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5F5D9" w14:textId="77777777" w:rsidR="00CE735B" w:rsidRDefault="00CE735B">
      <w:pPr>
        <w:widowControl/>
        <w:shd w:val="clear" w:color="auto" w:fill="FFFFFF"/>
        <w:jc w:val="center"/>
        <w:rPr>
          <w:rFonts w:ascii="宋体" w:eastAsia="宋体" w:hAnsi="宋体" w:cs="宋体"/>
          <w:b/>
          <w:bCs/>
          <w:color w:val="333333"/>
          <w:kern w:val="0"/>
          <w:sz w:val="53"/>
          <w:szCs w:val="53"/>
        </w:rPr>
      </w:pPr>
    </w:p>
    <w:p w14:paraId="1C33A18E" w14:textId="77777777" w:rsidR="00CE735B" w:rsidRDefault="00CE735B">
      <w:pPr>
        <w:widowControl/>
        <w:shd w:val="clear" w:color="auto" w:fill="FFFFFF"/>
        <w:jc w:val="center"/>
        <w:rPr>
          <w:rFonts w:ascii="宋体" w:eastAsia="宋体" w:hAnsi="宋体" w:cs="宋体"/>
          <w:b/>
          <w:bCs/>
          <w:color w:val="333333"/>
          <w:kern w:val="0"/>
          <w:sz w:val="53"/>
          <w:szCs w:val="53"/>
        </w:rPr>
      </w:pPr>
    </w:p>
    <w:p w14:paraId="70189997" w14:textId="77777777" w:rsidR="00CE735B" w:rsidRDefault="00CE735B">
      <w:pPr>
        <w:widowControl/>
        <w:shd w:val="clear" w:color="auto" w:fill="FFFFFF"/>
        <w:jc w:val="center"/>
        <w:rPr>
          <w:rFonts w:ascii="宋体" w:eastAsia="宋体" w:hAnsi="宋体" w:cs="宋体"/>
          <w:b/>
          <w:bCs/>
          <w:color w:val="333333"/>
          <w:kern w:val="0"/>
          <w:sz w:val="53"/>
          <w:szCs w:val="53"/>
        </w:rPr>
      </w:pPr>
    </w:p>
    <w:p w14:paraId="1444DAC3" w14:textId="77777777" w:rsidR="00CE735B" w:rsidRDefault="00CE735B">
      <w:pPr>
        <w:widowControl/>
        <w:shd w:val="clear" w:color="auto" w:fill="FFFFFF"/>
        <w:jc w:val="center"/>
        <w:rPr>
          <w:rFonts w:ascii="宋体" w:eastAsia="宋体" w:hAnsi="宋体" w:cs="宋体"/>
          <w:b/>
          <w:bCs/>
          <w:color w:val="333333"/>
          <w:kern w:val="0"/>
          <w:sz w:val="53"/>
          <w:szCs w:val="53"/>
        </w:rPr>
      </w:pPr>
    </w:p>
    <w:p w14:paraId="37D2A053" w14:textId="77777777" w:rsidR="00CE735B" w:rsidRDefault="00CE735B">
      <w:pPr>
        <w:widowControl/>
        <w:shd w:val="clear" w:color="auto" w:fill="FFFFFF"/>
        <w:jc w:val="center"/>
        <w:rPr>
          <w:rFonts w:ascii="宋体" w:eastAsia="宋体" w:hAnsi="宋体" w:cs="宋体"/>
          <w:b/>
          <w:bCs/>
          <w:color w:val="333333"/>
          <w:kern w:val="0"/>
          <w:sz w:val="53"/>
          <w:szCs w:val="53"/>
        </w:rPr>
      </w:pPr>
    </w:p>
    <w:p w14:paraId="36464779" w14:textId="77777777" w:rsidR="00CE735B" w:rsidRDefault="00F717AB">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本溪市溪湖区营商环境建设局</w:t>
      </w:r>
      <w:r>
        <w:rPr>
          <w:rFonts w:ascii="宋体" w:eastAsia="宋体" w:hAnsi="宋体" w:cs="宋体" w:hint="eastAsia"/>
          <w:b/>
          <w:bCs/>
          <w:color w:val="333333"/>
          <w:kern w:val="0"/>
          <w:sz w:val="53"/>
          <w:szCs w:val="53"/>
        </w:rPr>
        <w:t>202</w:t>
      </w:r>
      <w:r>
        <w:rPr>
          <w:rFonts w:ascii="宋体" w:eastAsia="宋体" w:hAnsi="宋体" w:cs="宋体" w:hint="eastAsia"/>
          <w:b/>
          <w:bCs/>
          <w:color w:val="333333"/>
          <w:kern w:val="0"/>
          <w:sz w:val="53"/>
          <w:szCs w:val="53"/>
        </w:rPr>
        <w:t>4</w:t>
      </w:r>
      <w:r>
        <w:rPr>
          <w:rFonts w:ascii="宋体" w:eastAsia="宋体" w:hAnsi="宋体" w:cs="宋体" w:hint="eastAsia"/>
          <w:b/>
          <w:bCs/>
          <w:color w:val="333333"/>
          <w:kern w:val="0"/>
          <w:sz w:val="53"/>
          <w:szCs w:val="53"/>
        </w:rPr>
        <w:t>年部门预算</w:t>
      </w:r>
    </w:p>
    <w:p w14:paraId="23CD04BF" w14:textId="77777777" w:rsidR="00CE735B" w:rsidRDefault="00CE735B">
      <w:pPr>
        <w:widowControl/>
        <w:shd w:val="clear" w:color="auto" w:fill="FFFFFF"/>
        <w:jc w:val="center"/>
        <w:rPr>
          <w:rFonts w:ascii="微软雅黑" w:eastAsia="微软雅黑" w:hAnsi="微软雅黑" w:cs="宋体"/>
          <w:color w:val="333333"/>
          <w:kern w:val="0"/>
          <w:sz w:val="24"/>
          <w:szCs w:val="24"/>
        </w:rPr>
      </w:pPr>
    </w:p>
    <w:p w14:paraId="1D17669C" w14:textId="77777777" w:rsidR="00CE735B" w:rsidRDefault="00CE735B">
      <w:pPr>
        <w:widowControl/>
        <w:shd w:val="clear" w:color="auto" w:fill="FFFFFF"/>
        <w:jc w:val="center"/>
        <w:rPr>
          <w:rFonts w:ascii="微软雅黑" w:eastAsia="微软雅黑" w:hAnsi="微软雅黑" w:cs="宋体"/>
          <w:color w:val="333333"/>
          <w:kern w:val="0"/>
          <w:sz w:val="24"/>
          <w:szCs w:val="24"/>
        </w:rPr>
      </w:pPr>
    </w:p>
    <w:p w14:paraId="7BD788FF" w14:textId="77777777" w:rsidR="00CE735B" w:rsidRDefault="00CE735B">
      <w:pPr>
        <w:widowControl/>
        <w:shd w:val="clear" w:color="auto" w:fill="FFFFFF"/>
        <w:jc w:val="center"/>
        <w:rPr>
          <w:rFonts w:ascii="微软雅黑" w:eastAsia="微软雅黑" w:hAnsi="微软雅黑" w:cs="宋体"/>
          <w:color w:val="333333"/>
          <w:kern w:val="0"/>
          <w:sz w:val="24"/>
          <w:szCs w:val="24"/>
        </w:rPr>
      </w:pPr>
    </w:p>
    <w:p w14:paraId="1ED2EF66" w14:textId="77777777" w:rsidR="00CE735B" w:rsidRDefault="00CE735B">
      <w:pPr>
        <w:widowControl/>
        <w:shd w:val="clear" w:color="auto" w:fill="FFFFFF"/>
        <w:jc w:val="center"/>
        <w:rPr>
          <w:rFonts w:ascii="微软雅黑" w:eastAsia="微软雅黑" w:hAnsi="微软雅黑" w:cs="宋体"/>
          <w:color w:val="333333"/>
          <w:kern w:val="0"/>
          <w:sz w:val="24"/>
          <w:szCs w:val="24"/>
        </w:rPr>
      </w:pPr>
    </w:p>
    <w:p w14:paraId="7EF9D060" w14:textId="77777777" w:rsidR="00CE735B" w:rsidRDefault="00CE735B">
      <w:pPr>
        <w:widowControl/>
        <w:shd w:val="clear" w:color="auto" w:fill="FFFFFF"/>
        <w:jc w:val="center"/>
        <w:rPr>
          <w:rFonts w:ascii="微软雅黑" w:eastAsia="微软雅黑" w:hAnsi="微软雅黑" w:cs="宋体"/>
          <w:color w:val="333333"/>
          <w:kern w:val="0"/>
          <w:sz w:val="24"/>
          <w:szCs w:val="24"/>
        </w:rPr>
      </w:pPr>
    </w:p>
    <w:p w14:paraId="5BA40F60" w14:textId="77777777" w:rsidR="00CE735B" w:rsidRDefault="00CE735B">
      <w:pPr>
        <w:widowControl/>
        <w:shd w:val="clear" w:color="auto" w:fill="FFFFFF"/>
        <w:jc w:val="center"/>
        <w:rPr>
          <w:rFonts w:ascii="微软雅黑" w:eastAsia="微软雅黑" w:hAnsi="微软雅黑" w:cs="宋体"/>
          <w:color w:val="333333"/>
          <w:kern w:val="0"/>
          <w:sz w:val="24"/>
          <w:szCs w:val="24"/>
        </w:rPr>
      </w:pPr>
    </w:p>
    <w:p w14:paraId="1B6B0D1E" w14:textId="77777777" w:rsidR="00CE735B" w:rsidRDefault="00CE735B">
      <w:pPr>
        <w:widowControl/>
        <w:shd w:val="clear" w:color="auto" w:fill="FFFFFF"/>
        <w:jc w:val="center"/>
        <w:rPr>
          <w:rFonts w:ascii="微软雅黑" w:eastAsia="微软雅黑" w:hAnsi="微软雅黑" w:cs="宋体"/>
          <w:color w:val="333333"/>
          <w:kern w:val="0"/>
          <w:sz w:val="24"/>
          <w:szCs w:val="24"/>
        </w:rPr>
      </w:pPr>
    </w:p>
    <w:p w14:paraId="638EB3D2" w14:textId="77777777" w:rsidR="00CE735B" w:rsidRDefault="00CE735B">
      <w:pPr>
        <w:widowControl/>
        <w:shd w:val="clear" w:color="auto" w:fill="FFFFFF"/>
        <w:jc w:val="center"/>
        <w:rPr>
          <w:rFonts w:ascii="微软雅黑" w:eastAsia="微软雅黑" w:hAnsi="微软雅黑" w:cs="宋体"/>
          <w:color w:val="333333"/>
          <w:kern w:val="0"/>
          <w:sz w:val="24"/>
          <w:szCs w:val="24"/>
        </w:rPr>
      </w:pPr>
    </w:p>
    <w:p w14:paraId="1EE9C302" w14:textId="77777777" w:rsidR="00CE735B" w:rsidRDefault="00CE735B">
      <w:pPr>
        <w:widowControl/>
        <w:shd w:val="clear" w:color="auto" w:fill="FFFFFF"/>
        <w:jc w:val="center"/>
        <w:rPr>
          <w:rFonts w:ascii="微软雅黑" w:eastAsia="微软雅黑" w:hAnsi="微软雅黑" w:cs="宋体"/>
          <w:color w:val="333333"/>
          <w:kern w:val="0"/>
          <w:sz w:val="24"/>
          <w:szCs w:val="24"/>
        </w:rPr>
      </w:pPr>
    </w:p>
    <w:p w14:paraId="385479B3" w14:textId="77777777" w:rsidR="00CE735B" w:rsidRDefault="00CE735B">
      <w:pPr>
        <w:widowControl/>
        <w:shd w:val="clear" w:color="auto" w:fill="FFFFFF"/>
        <w:jc w:val="center"/>
        <w:rPr>
          <w:rFonts w:ascii="微软雅黑" w:eastAsia="微软雅黑" w:hAnsi="微软雅黑" w:cs="宋体"/>
          <w:color w:val="333333"/>
          <w:kern w:val="0"/>
          <w:sz w:val="24"/>
          <w:szCs w:val="24"/>
        </w:rPr>
      </w:pPr>
    </w:p>
    <w:p w14:paraId="5513E0DF" w14:textId="77777777" w:rsidR="00CE735B" w:rsidRDefault="00CE735B">
      <w:pPr>
        <w:widowControl/>
        <w:shd w:val="clear" w:color="auto" w:fill="FFFFFF"/>
        <w:jc w:val="center"/>
        <w:rPr>
          <w:rFonts w:ascii="微软雅黑" w:eastAsia="微软雅黑" w:hAnsi="微软雅黑" w:cs="宋体"/>
          <w:color w:val="333333"/>
          <w:kern w:val="0"/>
          <w:sz w:val="24"/>
          <w:szCs w:val="24"/>
        </w:rPr>
      </w:pPr>
    </w:p>
    <w:p w14:paraId="2818687B" w14:textId="77777777" w:rsidR="00CE735B" w:rsidRDefault="00CE735B">
      <w:pPr>
        <w:widowControl/>
        <w:shd w:val="clear" w:color="auto" w:fill="FFFFFF"/>
        <w:jc w:val="center"/>
        <w:rPr>
          <w:rFonts w:ascii="微软雅黑" w:eastAsia="微软雅黑" w:hAnsi="微软雅黑" w:cs="宋体"/>
          <w:color w:val="333333"/>
          <w:kern w:val="0"/>
          <w:sz w:val="24"/>
          <w:szCs w:val="24"/>
        </w:rPr>
      </w:pPr>
    </w:p>
    <w:p w14:paraId="3BB658F6" w14:textId="77777777" w:rsidR="00CE735B" w:rsidRDefault="00F717AB">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lastRenderedPageBreak/>
        <w:t>本溪市溪湖区营商环境建设局</w:t>
      </w:r>
    </w:p>
    <w:p w14:paraId="0FF6B63A" w14:textId="77777777" w:rsidR="00CE735B" w:rsidRDefault="00F717AB">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t>目录</w:t>
      </w:r>
    </w:p>
    <w:p w14:paraId="049B1676" w14:textId="77777777" w:rsidR="00CE735B" w:rsidRDefault="00F717AB">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部门预算公开管理文件</w:t>
      </w:r>
    </w:p>
    <w:p w14:paraId="3490206A" w14:textId="77777777" w:rsidR="00CE735B" w:rsidRDefault="00F717AB">
      <w:pPr>
        <w:widowControl/>
        <w:shd w:val="clear" w:color="auto" w:fill="FFFFFF"/>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w:t>
      </w:r>
      <w:r>
        <w:rPr>
          <w:rFonts w:ascii="宋体" w:eastAsia="宋体" w:hAnsi="宋体" w:cs="宋体" w:hint="eastAsia"/>
          <w:b/>
          <w:bCs/>
          <w:color w:val="333333"/>
          <w:kern w:val="0"/>
          <w:sz w:val="32"/>
          <w:szCs w:val="32"/>
        </w:rPr>
        <w:t>营商环境建设局</w:t>
      </w:r>
      <w:r>
        <w:rPr>
          <w:rFonts w:ascii="黑体" w:eastAsia="黑体" w:hAnsi="黑体" w:cs="宋体" w:hint="eastAsia"/>
          <w:color w:val="333333"/>
          <w:kern w:val="0"/>
          <w:sz w:val="32"/>
          <w:szCs w:val="32"/>
        </w:rPr>
        <w:t>概况</w:t>
      </w:r>
    </w:p>
    <w:p w14:paraId="3AC82305" w14:textId="77777777" w:rsidR="00CE735B" w:rsidRDefault="00F717AB">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一、主要职责</w:t>
      </w:r>
    </w:p>
    <w:p w14:paraId="66B1697C" w14:textId="77777777" w:rsidR="00CE735B" w:rsidRDefault="00F717AB">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二、机构设置</w:t>
      </w:r>
    </w:p>
    <w:p w14:paraId="6D4FEB18" w14:textId="77777777" w:rsidR="00CE735B" w:rsidRDefault="00F717AB">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w:t>
      </w:r>
      <w:r>
        <w:rPr>
          <w:rFonts w:ascii="宋体" w:eastAsia="宋体" w:hAnsi="宋体" w:cs="宋体" w:hint="eastAsia"/>
          <w:b/>
          <w:bCs/>
          <w:color w:val="333333"/>
          <w:kern w:val="0"/>
          <w:sz w:val="32"/>
          <w:szCs w:val="32"/>
        </w:rPr>
        <w:t>营商环境建设局</w:t>
      </w:r>
      <w:r>
        <w:rPr>
          <w:rFonts w:ascii="黑体" w:eastAsia="黑体" w:hAnsi="黑体" w:cs="宋体" w:hint="eastAsia"/>
          <w:color w:val="333333"/>
          <w:kern w:val="0"/>
          <w:sz w:val="32"/>
          <w:szCs w:val="32"/>
        </w:rPr>
        <w:t>202</w:t>
      </w:r>
      <w:r>
        <w:rPr>
          <w:rFonts w:ascii="黑体" w:eastAsia="黑体" w:hAnsi="黑体" w:cs="宋体" w:hint="eastAsia"/>
          <w:color w:val="333333"/>
          <w:kern w:val="0"/>
          <w:sz w:val="32"/>
          <w:szCs w:val="32"/>
        </w:rPr>
        <w:t>4</w:t>
      </w:r>
      <w:r>
        <w:rPr>
          <w:rFonts w:ascii="黑体" w:eastAsia="黑体" w:hAnsi="黑体" w:cs="宋体" w:hint="eastAsia"/>
          <w:color w:val="333333"/>
          <w:kern w:val="0"/>
          <w:sz w:val="32"/>
          <w:szCs w:val="32"/>
        </w:rPr>
        <w:t>年部门预算情况说明</w:t>
      </w:r>
    </w:p>
    <w:p w14:paraId="32AEAF6F" w14:textId="77777777" w:rsidR="00CE735B" w:rsidRDefault="00F717AB">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名词解释</w:t>
      </w:r>
    </w:p>
    <w:p w14:paraId="798AD570" w14:textId="77777777" w:rsidR="00CE735B" w:rsidRDefault="00F717AB">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20</w:t>
      </w:r>
      <w:r>
        <w:rPr>
          <w:rFonts w:ascii="黑体" w:eastAsia="黑体" w:hAnsi="黑体" w:cs="宋体" w:hint="eastAsia"/>
          <w:color w:val="333333"/>
          <w:kern w:val="0"/>
          <w:sz w:val="32"/>
          <w:szCs w:val="32"/>
        </w:rPr>
        <w:t>24</w:t>
      </w:r>
      <w:r>
        <w:rPr>
          <w:rFonts w:ascii="黑体" w:eastAsia="黑体" w:hAnsi="黑体" w:cs="宋体" w:hint="eastAsia"/>
          <w:color w:val="333333"/>
          <w:kern w:val="0"/>
          <w:sz w:val="32"/>
          <w:szCs w:val="32"/>
        </w:rPr>
        <w:t>年本溪市溪湖区</w:t>
      </w:r>
      <w:r>
        <w:rPr>
          <w:rFonts w:ascii="宋体" w:eastAsia="宋体" w:hAnsi="宋体" w:cs="宋体" w:hint="eastAsia"/>
          <w:b/>
          <w:bCs/>
          <w:color w:val="333333"/>
          <w:kern w:val="0"/>
          <w:sz w:val="32"/>
          <w:szCs w:val="32"/>
        </w:rPr>
        <w:t>营商环境建设局</w:t>
      </w:r>
      <w:r>
        <w:rPr>
          <w:rFonts w:ascii="黑体" w:eastAsia="黑体" w:hAnsi="黑体" w:cs="宋体" w:hint="eastAsia"/>
          <w:color w:val="333333"/>
          <w:kern w:val="0"/>
          <w:sz w:val="32"/>
          <w:szCs w:val="32"/>
        </w:rPr>
        <w:t>批复公开表</w:t>
      </w:r>
    </w:p>
    <w:p w14:paraId="3A02EE63" w14:textId="77777777" w:rsidR="00CE735B" w:rsidRDefault="00F717AB">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一、财政拨款收支预算总表</w:t>
      </w:r>
    </w:p>
    <w:p w14:paraId="14954C64" w14:textId="77777777" w:rsidR="00CE735B" w:rsidRDefault="00F717AB">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二、一般公共预算支出表</w:t>
      </w:r>
    </w:p>
    <w:p w14:paraId="59DA885C" w14:textId="77777777" w:rsidR="00CE735B" w:rsidRDefault="00F717AB">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三、一般公共预算基本支出表</w:t>
      </w:r>
    </w:p>
    <w:p w14:paraId="4AC3F2E8" w14:textId="77777777" w:rsidR="00CE735B" w:rsidRDefault="00F717AB">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四、一般公共预算“三公”经费支出表</w:t>
      </w:r>
    </w:p>
    <w:p w14:paraId="7B062310" w14:textId="77777777" w:rsidR="00CE735B" w:rsidRDefault="00F717AB">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五、政府性基金预算支出表</w:t>
      </w:r>
    </w:p>
    <w:p w14:paraId="1B8558AF" w14:textId="77777777" w:rsidR="00CE735B" w:rsidRDefault="00F717AB">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六、部门收支预算总表</w:t>
      </w:r>
    </w:p>
    <w:p w14:paraId="64C2643D" w14:textId="77777777" w:rsidR="00CE735B" w:rsidRDefault="00F717AB">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七、部门收入预算总表</w:t>
      </w:r>
    </w:p>
    <w:p w14:paraId="1121AF41" w14:textId="77777777" w:rsidR="00CE735B" w:rsidRDefault="00F717AB">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八、部门支出预算总表（一）</w:t>
      </w:r>
    </w:p>
    <w:p w14:paraId="1D226C88" w14:textId="77777777" w:rsidR="00CE735B" w:rsidRDefault="00F717AB">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九、部门支出预算总表（二）</w:t>
      </w:r>
    </w:p>
    <w:p w14:paraId="46100F7C" w14:textId="77777777" w:rsidR="00CE735B" w:rsidRDefault="00F717AB">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十、项目支出明细表</w:t>
      </w:r>
    </w:p>
    <w:p w14:paraId="3CCC4449" w14:textId="77777777" w:rsidR="00CE735B" w:rsidRDefault="00F717AB">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十一、政府采购计划表</w:t>
      </w:r>
    </w:p>
    <w:p w14:paraId="4AE7FFB0" w14:textId="77777777" w:rsidR="00CE735B" w:rsidRDefault="00F717AB">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十二、三</w:t>
      </w:r>
      <w:proofErr w:type="gramStart"/>
      <w:r>
        <w:rPr>
          <w:rFonts w:ascii="仿宋_GB2312" w:eastAsia="仿宋_GB2312" w:hAnsi="微软雅黑" w:cs="宋体" w:hint="eastAsia"/>
          <w:color w:val="333333"/>
          <w:kern w:val="0"/>
          <w:sz w:val="32"/>
          <w:szCs w:val="32"/>
        </w:rPr>
        <w:t>公经费</w:t>
      </w:r>
      <w:proofErr w:type="gramEnd"/>
      <w:r>
        <w:rPr>
          <w:rFonts w:ascii="仿宋_GB2312" w:eastAsia="仿宋_GB2312" w:hAnsi="微软雅黑" w:cs="宋体" w:hint="eastAsia"/>
          <w:color w:val="333333"/>
          <w:kern w:val="0"/>
          <w:sz w:val="32"/>
          <w:szCs w:val="32"/>
        </w:rPr>
        <w:t>汇总表</w:t>
      </w:r>
    </w:p>
    <w:p w14:paraId="4D6D4BB0" w14:textId="77777777" w:rsidR="00CE735B" w:rsidRDefault="00F717AB">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十三、项目绩效目标情况表</w:t>
      </w:r>
    </w:p>
    <w:p w14:paraId="0E5CF27A" w14:textId="77777777" w:rsidR="00CE735B" w:rsidRDefault="00F717AB">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14:paraId="63CADA3C" w14:textId="77777777" w:rsidR="00CE735B" w:rsidRDefault="00F717AB">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十五、部门整体绩效目标情况表</w:t>
      </w:r>
    </w:p>
    <w:p w14:paraId="573C6588" w14:textId="77777777" w:rsidR="00CE735B" w:rsidRDefault="00F717AB">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第一部分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部门预算公开管理文件</w:t>
      </w:r>
    </w:p>
    <w:p w14:paraId="201F6373" w14:textId="77777777" w:rsidR="00CE735B" w:rsidRDefault="00CE735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14:paraId="48C7BAA3" w14:textId="77777777" w:rsidR="00CE735B" w:rsidRDefault="00F717A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《关于印发</w:t>
      </w:r>
      <w:r>
        <w:rPr>
          <w:rFonts w:ascii="仿宋_GB2312" w:eastAsia="仿宋_GB2312" w:hAnsi="微软雅黑" w:cs="宋体" w:hint="eastAsia"/>
          <w:color w:val="333333"/>
          <w:kern w:val="0"/>
          <w:sz w:val="32"/>
          <w:szCs w:val="32"/>
        </w:rPr>
        <w:t>&lt;</w:t>
      </w:r>
      <w:r>
        <w:rPr>
          <w:rFonts w:ascii="仿宋_GB2312" w:eastAsia="仿宋_GB2312" w:hAnsi="微软雅黑" w:cs="宋体" w:hint="eastAsia"/>
          <w:color w:val="333333"/>
          <w:kern w:val="0"/>
          <w:sz w:val="32"/>
          <w:szCs w:val="32"/>
        </w:rPr>
        <w:t>本溪市财政局部门预决算信息公开管理办法（试行）</w:t>
      </w:r>
      <w:r>
        <w:rPr>
          <w:rFonts w:ascii="仿宋_GB2312" w:eastAsia="仿宋_GB2312" w:hAnsi="微软雅黑" w:cs="宋体" w:hint="eastAsia"/>
          <w:color w:val="333333"/>
          <w:kern w:val="0"/>
          <w:sz w:val="32"/>
          <w:szCs w:val="32"/>
        </w:rPr>
        <w:t>&gt;</w:t>
      </w:r>
      <w:r>
        <w:rPr>
          <w:rFonts w:ascii="仿宋_GB2312" w:eastAsia="仿宋_GB2312" w:hAnsi="微软雅黑" w:cs="宋体" w:hint="eastAsia"/>
          <w:color w:val="333333"/>
          <w:kern w:val="0"/>
          <w:sz w:val="32"/>
          <w:szCs w:val="32"/>
        </w:rPr>
        <w:t>的通知》</w:t>
      </w:r>
      <w:r>
        <w:rPr>
          <w:rFonts w:ascii="仿宋_GB2312" w:eastAsia="仿宋_GB2312" w:hAnsi="微软雅黑" w:cs="宋体" w:hint="eastAsia"/>
          <w:color w:val="333333"/>
          <w:kern w:val="0"/>
          <w:sz w:val="32"/>
          <w:szCs w:val="32"/>
        </w:rPr>
        <w:t>(</w:t>
      </w:r>
      <w:proofErr w:type="gramStart"/>
      <w:r>
        <w:rPr>
          <w:rFonts w:ascii="仿宋_GB2312" w:eastAsia="仿宋_GB2312" w:hAnsi="微软雅黑" w:cs="宋体" w:hint="eastAsia"/>
          <w:color w:val="333333"/>
          <w:kern w:val="0"/>
          <w:sz w:val="32"/>
          <w:szCs w:val="32"/>
        </w:rPr>
        <w:t>本财发</w:t>
      </w:r>
      <w:proofErr w:type="gramEnd"/>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36</w:t>
      </w:r>
      <w:r>
        <w:rPr>
          <w:rFonts w:ascii="仿宋_GB2312" w:eastAsia="仿宋_GB2312" w:hAnsi="微软雅黑" w:cs="宋体" w:hint="eastAsia"/>
          <w:color w:val="333333"/>
          <w:kern w:val="0"/>
          <w:sz w:val="32"/>
          <w:szCs w:val="32"/>
        </w:rPr>
        <w:t>号</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、本溪市财政</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信息公开管理办法（试行）</w:t>
      </w:r>
    </w:p>
    <w:p w14:paraId="523D5641" w14:textId="77777777" w:rsidR="00CE735B" w:rsidRDefault="00F717A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14:paraId="1AA0EA82" w14:textId="77777777" w:rsidR="00CE735B" w:rsidRDefault="00F717A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第二条本办法适用于本溪市溪湖区部门名称部门预决算信息公开管理。</w:t>
      </w:r>
    </w:p>
    <w:p w14:paraId="1DD4A76E" w14:textId="77777777" w:rsidR="00CE735B" w:rsidRDefault="00F717A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第三条本办法所称部门预决算信息包括预算收支安排、预算执行、决算数据等。</w:t>
      </w:r>
    </w:p>
    <w:p w14:paraId="37ECDCB1" w14:textId="77777777" w:rsidR="00CE735B" w:rsidRDefault="00F717A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14:paraId="782FF460" w14:textId="77777777" w:rsidR="00CE735B" w:rsidRDefault="00F717A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第五条财务</w:t>
      </w:r>
      <w:proofErr w:type="gramStart"/>
      <w:r>
        <w:rPr>
          <w:rFonts w:ascii="仿宋_GB2312" w:eastAsia="仿宋_GB2312" w:hAnsi="微软雅黑" w:cs="宋体" w:hint="eastAsia"/>
          <w:color w:val="333333"/>
          <w:kern w:val="0"/>
          <w:sz w:val="32"/>
          <w:szCs w:val="32"/>
        </w:rPr>
        <w:t>核算部</w:t>
      </w:r>
      <w:proofErr w:type="gramEnd"/>
      <w:r>
        <w:rPr>
          <w:rFonts w:ascii="仿宋_GB2312" w:eastAsia="仿宋_GB2312" w:hAnsi="微软雅黑" w:cs="宋体" w:hint="eastAsia"/>
          <w:color w:val="333333"/>
          <w:kern w:val="0"/>
          <w:sz w:val="32"/>
          <w:szCs w:val="32"/>
        </w:rPr>
        <w:t>负责我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信息公开工作，履行下列职责：</w:t>
      </w:r>
    </w:p>
    <w:p w14:paraId="4ECB8530" w14:textId="77777777" w:rsidR="00CE735B" w:rsidRDefault="00F717A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（一）制定我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信息公开的工作方案；</w:t>
      </w:r>
    </w:p>
    <w:p w14:paraId="31B5375C" w14:textId="77777777" w:rsidR="00CE735B" w:rsidRDefault="00F717A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（二）按规定公开我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w:t>
      </w:r>
    </w:p>
    <w:p w14:paraId="22594CCC" w14:textId="77777777" w:rsidR="00CE735B" w:rsidRDefault="00F717A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14:paraId="0E4B207B" w14:textId="77777777" w:rsidR="00CE735B" w:rsidRDefault="00F717A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第六条部门预决算信息公开内容包括：</w:t>
      </w:r>
    </w:p>
    <w:p w14:paraId="4C4D8403" w14:textId="77777777" w:rsidR="00CE735B" w:rsidRDefault="00F717A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（一）部门文件。部门预决算信息公开管理办法。</w:t>
      </w:r>
    </w:p>
    <w:p w14:paraId="6DFDEB2B" w14:textId="77777777" w:rsidR="00CE735B" w:rsidRDefault="00F717A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（二）部门概况。包括部门职责、机构设置、实有人员等情况。</w:t>
      </w:r>
    </w:p>
    <w:p w14:paraId="41A8F638" w14:textId="77777777" w:rsidR="00CE735B" w:rsidRDefault="00F717A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14:paraId="4D4ABCEA" w14:textId="77777777" w:rsidR="00CE735B" w:rsidRDefault="00F717A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（四）情况说明。包括预决算年度收支、机关运</w:t>
      </w:r>
      <w:r>
        <w:rPr>
          <w:rFonts w:ascii="仿宋_GB2312" w:eastAsia="仿宋_GB2312" w:hAnsi="微软雅黑" w:cs="宋体" w:hint="eastAsia"/>
          <w:color w:val="333333"/>
          <w:kern w:val="0"/>
          <w:sz w:val="32"/>
          <w:szCs w:val="32"/>
        </w:rPr>
        <w:t>行经费、政府采购、“三公”经费、国有资产占有使用和项目支出绩效目标等情况说明。</w:t>
      </w:r>
    </w:p>
    <w:p w14:paraId="4EB96E79" w14:textId="77777777" w:rsidR="00CE735B" w:rsidRDefault="00F717A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（五）名词解释。对预决算相关专业名词进行解释说明。</w:t>
      </w:r>
    </w:p>
    <w:p w14:paraId="1DCE1C01" w14:textId="77777777" w:rsidR="00CE735B" w:rsidRDefault="00F717A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14:paraId="6D3554B8" w14:textId="77777777" w:rsidR="00CE735B" w:rsidRDefault="00F717A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第八条经市财政局批复的部门预决算及报表，应当在批复后</w:t>
      </w:r>
      <w:r>
        <w:rPr>
          <w:rFonts w:ascii="仿宋_GB2312" w:eastAsia="仿宋_GB2312" w:hAnsi="微软雅黑" w:cs="宋体" w:hint="eastAsia"/>
          <w:color w:val="333333"/>
          <w:kern w:val="0"/>
          <w:sz w:val="32"/>
          <w:szCs w:val="32"/>
        </w:rPr>
        <w:t>20</w:t>
      </w:r>
      <w:r>
        <w:rPr>
          <w:rFonts w:ascii="仿宋_GB2312" w:eastAsia="仿宋_GB2312" w:hAnsi="微软雅黑" w:cs="宋体" w:hint="eastAsia"/>
          <w:color w:val="333333"/>
          <w:kern w:val="0"/>
          <w:sz w:val="32"/>
          <w:szCs w:val="32"/>
        </w:rPr>
        <w:t>日内公开。</w:t>
      </w:r>
    </w:p>
    <w:p w14:paraId="127CE3B3" w14:textId="77777777" w:rsidR="00CE735B" w:rsidRDefault="00F717A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第九条本办法自印发之日起实行。</w:t>
      </w:r>
    </w:p>
    <w:p w14:paraId="75176C7D" w14:textId="77777777" w:rsidR="00CE735B" w:rsidRDefault="00CE735B">
      <w:pPr>
        <w:keepLines/>
        <w:widowControl/>
        <w:shd w:val="clear" w:color="auto" w:fill="FFFFFF"/>
        <w:jc w:val="center"/>
        <w:rPr>
          <w:rFonts w:ascii="微软雅黑" w:eastAsia="微软雅黑" w:hAnsi="微软雅黑" w:cs="宋体"/>
          <w:color w:val="333333"/>
          <w:kern w:val="0"/>
          <w:sz w:val="24"/>
          <w:szCs w:val="24"/>
        </w:rPr>
      </w:pPr>
    </w:p>
    <w:p w14:paraId="4BA867A2" w14:textId="77777777" w:rsidR="00CE735B" w:rsidRDefault="00CE735B">
      <w:pPr>
        <w:keepLines/>
        <w:widowControl/>
        <w:shd w:val="clear" w:color="auto" w:fill="FFFFFF"/>
        <w:jc w:val="center"/>
        <w:rPr>
          <w:rFonts w:ascii="微软雅黑" w:eastAsia="微软雅黑" w:hAnsi="微软雅黑" w:cs="宋体"/>
          <w:color w:val="333333"/>
          <w:kern w:val="0"/>
          <w:sz w:val="24"/>
          <w:szCs w:val="24"/>
        </w:rPr>
      </w:pPr>
    </w:p>
    <w:p w14:paraId="773B4C1B" w14:textId="77777777" w:rsidR="00CE735B" w:rsidRDefault="00CE735B">
      <w:pPr>
        <w:keepLines/>
        <w:widowControl/>
        <w:shd w:val="clear" w:color="auto" w:fill="FFFFFF"/>
        <w:jc w:val="center"/>
        <w:rPr>
          <w:rFonts w:ascii="微软雅黑" w:eastAsia="微软雅黑" w:hAnsi="微软雅黑" w:cs="宋体"/>
          <w:color w:val="333333"/>
          <w:kern w:val="0"/>
          <w:sz w:val="24"/>
          <w:szCs w:val="24"/>
        </w:rPr>
      </w:pPr>
    </w:p>
    <w:p w14:paraId="322ABF86" w14:textId="77777777" w:rsidR="00CE735B" w:rsidRDefault="00CE735B">
      <w:pPr>
        <w:keepLines/>
        <w:widowControl/>
        <w:shd w:val="clear" w:color="auto" w:fill="FFFFFF"/>
        <w:jc w:val="center"/>
        <w:rPr>
          <w:rFonts w:ascii="微软雅黑" w:eastAsia="微软雅黑" w:hAnsi="微软雅黑" w:cs="宋体"/>
          <w:color w:val="333333"/>
          <w:kern w:val="0"/>
          <w:sz w:val="24"/>
          <w:szCs w:val="24"/>
        </w:rPr>
      </w:pPr>
    </w:p>
    <w:p w14:paraId="1EFFA9D4" w14:textId="77777777" w:rsidR="00CE735B" w:rsidRDefault="00F717AB">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第二部分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本溪市溪湖区营商环境建设局概况</w:t>
      </w:r>
    </w:p>
    <w:p w14:paraId="300770D3" w14:textId="77777777" w:rsidR="00CE735B" w:rsidRDefault="00CE735B">
      <w:pPr>
        <w:keepLines/>
        <w:widowControl/>
        <w:shd w:val="clear" w:color="auto" w:fill="FFFFFF"/>
        <w:ind w:firstLine="645"/>
        <w:jc w:val="left"/>
        <w:rPr>
          <w:rFonts w:ascii="微软雅黑" w:eastAsia="微软雅黑" w:hAnsi="微软雅黑" w:cs="宋体"/>
          <w:color w:val="333333"/>
          <w:kern w:val="0"/>
          <w:sz w:val="24"/>
          <w:szCs w:val="24"/>
        </w:rPr>
      </w:pPr>
    </w:p>
    <w:p w14:paraId="3C5CB4CD" w14:textId="77777777" w:rsidR="00CE735B" w:rsidRDefault="00F717AB">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一、部门职责</w:t>
      </w:r>
    </w:p>
    <w:p w14:paraId="569D3400" w14:textId="77777777" w:rsidR="00CE735B" w:rsidRDefault="00F717AB">
      <w:pPr>
        <w:ind w:firstLineChars="200" w:firstLine="640"/>
        <w:rPr>
          <w:rFonts w:ascii="仿宋_GB2312" w:eastAsia="仿宋_GB2312" w:hAnsi="黑体"/>
          <w:sz w:val="32"/>
          <w:szCs w:val="32"/>
        </w:rPr>
      </w:pPr>
      <w:r>
        <w:rPr>
          <w:rFonts w:ascii="仿宋_GB2312" w:eastAsia="仿宋_GB2312" w:hAnsi="微软雅黑" w:cs="宋体" w:hint="eastAsia"/>
          <w:color w:val="333333"/>
          <w:kern w:val="0"/>
          <w:sz w:val="32"/>
          <w:szCs w:val="32"/>
        </w:rPr>
        <w:t xml:space="preserve"> </w:t>
      </w:r>
      <w:r>
        <w:rPr>
          <w:rFonts w:ascii="仿宋_GB2312" w:eastAsia="仿宋_GB2312" w:hAnsi="黑体" w:hint="eastAsia"/>
          <w:sz w:val="32"/>
          <w:szCs w:val="32"/>
        </w:rPr>
        <w:t>（一）</w:t>
      </w:r>
      <w:r>
        <w:rPr>
          <w:rFonts w:ascii="仿宋_GB2312" w:eastAsia="仿宋_GB2312" w:hAnsi="黑体" w:hint="eastAsia"/>
          <w:sz w:val="32"/>
          <w:szCs w:val="32"/>
        </w:rPr>
        <w:t>贯彻落实党中央、国务院和省委、省政府关于加强和优化营商环境建设的法律和方针政策，组织贯彻落实《辽宁省优化营商环境条例》。</w:t>
      </w:r>
    </w:p>
    <w:p w14:paraId="71400665" w14:textId="77777777" w:rsidR="00CE735B" w:rsidRDefault="00F717AB">
      <w:pPr>
        <w:ind w:firstLineChars="200" w:firstLine="640"/>
        <w:rPr>
          <w:rFonts w:ascii="仿宋_GB2312" w:eastAsia="仿宋_GB2312" w:hAnsi="黑体"/>
          <w:sz w:val="32"/>
          <w:szCs w:val="32"/>
        </w:rPr>
      </w:pPr>
      <w:r>
        <w:rPr>
          <w:rFonts w:ascii="仿宋_GB2312" w:eastAsia="仿宋_GB2312" w:hAnsi="黑体" w:hint="eastAsia"/>
          <w:sz w:val="32"/>
          <w:szCs w:val="32"/>
        </w:rPr>
        <w:t>（二）</w:t>
      </w:r>
      <w:r>
        <w:rPr>
          <w:rFonts w:ascii="仿宋_GB2312" w:eastAsia="仿宋_GB2312" w:hAnsi="黑体" w:hint="eastAsia"/>
          <w:sz w:val="32"/>
          <w:szCs w:val="32"/>
        </w:rPr>
        <w:t>拟定全区营商环境建设工作规划和年度计划，拟订加强和优化全区营商环境建设的政策、措施和制度并组织实施，组织指导统筹协调各地区、各部门营商环境建设工作。</w:t>
      </w:r>
      <w:r>
        <w:rPr>
          <w:rFonts w:ascii="仿宋_GB2312" w:eastAsia="仿宋_GB2312" w:hAnsi="黑体" w:hint="eastAsia"/>
          <w:sz w:val="32"/>
          <w:szCs w:val="32"/>
        </w:rPr>
        <w:t xml:space="preserve"> </w:t>
      </w:r>
    </w:p>
    <w:p w14:paraId="5F5A3869" w14:textId="77777777" w:rsidR="00CE735B" w:rsidRDefault="00F717AB">
      <w:pPr>
        <w:ind w:firstLineChars="200" w:firstLine="640"/>
        <w:rPr>
          <w:rFonts w:ascii="仿宋_GB2312" w:eastAsia="仿宋_GB2312" w:hAnsi="黑体"/>
          <w:sz w:val="32"/>
          <w:szCs w:val="32"/>
        </w:rPr>
      </w:pPr>
      <w:r>
        <w:rPr>
          <w:rFonts w:ascii="仿宋_GB2312" w:eastAsia="仿宋_GB2312" w:hAnsi="黑体" w:hint="eastAsia"/>
          <w:sz w:val="32"/>
          <w:szCs w:val="32"/>
        </w:rPr>
        <w:t>（三）负责</w:t>
      </w:r>
      <w:r>
        <w:rPr>
          <w:rFonts w:ascii="仿宋_GB2312" w:eastAsia="仿宋_GB2312" w:hAnsi="黑体" w:hint="eastAsia"/>
          <w:sz w:val="32"/>
          <w:szCs w:val="32"/>
        </w:rPr>
        <w:t>全区营商环境建设监督检查工作，受理相关投诉、举报，查处营商环境建设违法违纪行为。</w:t>
      </w:r>
    </w:p>
    <w:p w14:paraId="1B50033C" w14:textId="77777777" w:rsidR="00CE735B" w:rsidRDefault="00F717AB">
      <w:pPr>
        <w:ind w:firstLineChars="200" w:firstLine="640"/>
        <w:rPr>
          <w:rFonts w:ascii="仿宋_GB2312" w:eastAsia="仿宋_GB2312" w:hAnsi="黑体"/>
          <w:sz w:val="32"/>
          <w:szCs w:val="32"/>
        </w:rPr>
      </w:pPr>
      <w:r>
        <w:rPr>
          <w:rFonts w:ascii="仿宋_GB2312" w:eastAsia="仿宋_GB2312" w:hAnsi="黑体" w:hint="eastAsia"/>
          <w:sz w:val="32"/>
          <w:szCs w:val="32"/>
        </w:rPr>
        <w:t>（四）</w:t>
      </w:r>
      <w:r>
        <w:rPr>
          <w:rFonts w:ascii="仿宋_GB2312" w:eastAsia="仿宋_GB2312" w:hAnsi="黑体" w:hint="eastAsia"/>
          <w:sz w:val="32"/>
          <w:szCs w:val="32"/>
        </w:rPr>
        <w:t>配合有关部门对全区贯彻落实市委、市政府关于优化营商环境建设工作部署情况进行绩效考评。</w:t>
      </w:r>
    </w:p>
    <w:p w14:paraId="5D4250B6" w14:textId="77777777" w:rsidR="00CE735B" w:rsidRDefault="00F717AB">
      <w:pPr>
        <w:ind w:firstLineChars="200" w:firstLine="640"/>
        <w:rPr>
          <w:rFonts w:ascii="仿宋_GB2312" w:eastAsia="仿宋_GB2312" w:hAnsi="黑体"/>
          <w:sz w:val="32"/>
          <w:szCs w:val="32"/>
        </w:rPr>
      </w:pPr>
      <w:r>
        <w:rPr>
          <w:rFonts w:ascii="仿宋_GB2312" w:eastAsia="仿宋_GB2312" w:hAnsi="黑体" w:hint="eastAsia"/>
          <w:sz w:val="32"/>
          <w:szCs w:val="32"/>
        </w:rPr>
        <w:t>（五）</w:t>
      </w:r>
      <w:r>
        <w:rPr>
          <w:rFonts w:ascii="仿宋_GB2312" w:eastAsia="仿宋_GB2312" w:hAnsi="黑体" w:hint="eastAsia"/>
          <w:sz w:val="32"/>
          <w:szCs w:val="32"/>
        </w:rPr>
        <w:t>负责推进指导全区简政放权放管结合服务改革及行政审批制度改革工作，指导各部门简政放权放管结合优化服务改革及行政审批改革工作。</w:t>
      </w:r>
    </w:p>
    <w:p w14:paraId="0ED89D80" w14:textId="77777777" w:rsidR="00CE735B" w:rsidRDefault="00F717AB">
      <w:pPr>
        <w:ind w:firstLineChars="200" w:firstLine="640"/>
        <w:rPr>
          <w:rFonts w:ascii="仿宋_GB2312" w:eastAsia="仿宋_GB2312" w:hAnsi="黑体"/>
          <w:sz w:val="32"/>
          <w:szCs w:val="32"/>
        </w:rPr>
      </w:pPr>
      <w:r>
        <w:rPr>
          <w:rFonts w:ascii="仿宋_GB2312" w:eastAsia="仿宋_GB2312" w:hAnsi="黑体" w:hint="eastAsia"/>
          <w:sz w:val="32"/>
          <w:szCs w:val="32"/>
        </w:rPr>
        <w:t>（六）</w:t>
      </w:r>
      <w:r>
        <w:rPr>
          <w:rFonts w:ascii="仿宋_GB2312" w:eastAsia="仿宋_GB2312" w:hAnsi="黑体" w:hint="eastAsia"/>
          <w:sz w:val="32"/>
          <w:szCs w:val="32"/>
        </w:rPr>
        <w:t>负责区政务服务工作的运行和管理。负责对区直部门进驻服务大厅政务服务事项、窗口工作人员的指导、监督、考核工作，负责全区行政审批工作。</w:t>
      </w:r>
    </w:p>
    <w:p w14:paraId="20FC4444" w14:textId="77777777" w:rsidR="00CE735B" w:rsidRDefault="00F717AB">
      <w:pPr>
        <w:ind w:firstLineChars="200" w:firstLine="640"/>
        <w:rPr>
          <w:rFonts w:ascii="仿宋_GB2312" w:eastAsia="仿宋_GB2312" w:hAnsi="黑体"/>
          <w:sz w:val="32"/>
          <w:szCs w:val="32"/>
        </w:rPr>
      </w:pPr>
      <w:r>
        <w:rPr>
          <w:rFonts w:ascii="仿宋_GB2312" w:eastAsia="仿宋_GB2312" w:hAnsi="黑体" w:hint="eastAsia"/>
          <w:sz w:val="32"/>
          <w:szCs w:val="32"/>
        </w:rPr>
        <w:t>（</w:t>
      </w:r>
      <w:r>
        <w:rPr>
          <w:rFonts w:ascii="仿宋_GB2312" w:eastAsia="仿宋_GB2312" w:hAnsi="黑体" w:hint="eastAsia"/>
          <w:sz w:val="32"/>
          <w:szCs w:val="32"/>
        </w:rPr>
        <w:t>七</w:t>
      </w:r>
      <w:r>
        <w:rPr>
          <w:rFonts w:ascii="仿宋_GB2312" w:eastAsia="仿宋_GB2312" w:hAnsi="黑体" w:hint="eastAsia"/>
          <w:sz w:val="32"/>
          <w:szCs w:val="32"/>
        </w:rPr>
        <w:t>）</w:t>
      </w:r>
      <w:r>
        <w:rPr>
          <w:rFonts w:ascii="仿宋_GB2312" w:eastAsia="仿宋_GB2312" w:hAnsi="黑体" w:hint="eastAsia"/>
          <w:sz w:val="32"/>
          <w:szCs w:val="32"/>
        </w:rPr>
        <w:t>负责行政权力运行制度系统、行政权力电子监察系统建设等工作，统筹负责“互联网</w:t>
      </w:r>
      <w:r>
        <w:rPr>
          <w:rFonts w:ascii="仿宋_GB2312" w:eastAsia="仿宋_GB2312" w:hAnsi="黑体" w:hint="eastAsia"/>
          <w:sz w:val="32"/>
          <w:szCs w:val="32"/>
        </w:rPr>
        <w:t>+</w:t>
      </w:r>
      <w:r>
        <w:rPr>
          <w:rFonts w:ascii="仿宋_GB2312" w:eastAsia="仿宋_GB2312" w:hAnsi="黑体" w:hint="eastAsia"/>
          <w:sz w:val="32"/>
          <w:szCs w:val="32"/>
        </w:rPr>
        <w:t>政务服务”建设和</w:t>
      </w:r>
      <w:r>
        <w:rPr>
          <w:rFonts w:ascii="仿宋_GB2312" w:eastAsia="仿宋_GB2312" w:hAnsi="黑体" w:hint="eastAsia"/>
          <w:sz w:val="32"/>
          <w:szCs w:val="32"/>
        </w:rPr>
        <w:t>8890</w:t>
      </w:r>
      <w:r>
        <w:rPr>
          <w:rFonts w:ascii="仿宋_GB2312" w:eastAsia="仿宋_GB2312" w:hAnsi="黑体" w:hint="eastAsia"/>
          <w:sz w:val="32"/>
          <w:szCs w:val="32"/>
        </w:rPr>
        <w:t>服务平台的大数据管理和应用。</w:t>
      </w:r>
    </w:p>
    <w:p w14:paraId="2D22C3C6" w14:textId="77777777" w:rsidR="00CE735B" w:rsidRDefault="00F717AB">
      <w:pPr>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w:t>
      </w:r>
      <w:r>
        <w:rPr>
          <w:rFonts w:ascii="仿宋_GB2312" w:eastAsia="仿宋_GB2312" w:hAnsi="黑体" w:hint="eastAsia"/>
          <w:sz w:val="32"/>
          <w:szCs w:val="32"/>
        </w:rPr>
        <w:t>八</w:t>
      </w:r>
      <w:r>
        <w:rPr>
          <w:rFonts w:ascii="仿宋_GB2312" w:eastAsia="仿宋_GB2312" w:hAnsi="黑体" w:hint="eastAsia"/>
          <w:sz w:val="32"/>
          <w:szCs w:val="32"/>
        </w:rPr>
        <w:t>）负责</w:t>
      </w:r>
      <w:r>
        <w:rPr>
          <w:rFonts w:ascii="仿宋_GB2312" w:eastAsia="仿宋_GB2312" w:hAnsi="黑体" w:hint="eastAsia"/>
          <w:sz w:val="32"/>
          <w:szCs w:val="32"/>
        </w:rPr>
        <w:t>8890</w:t>
      </w:r>
      <w:r>
        <w:rPr>
          <w:rFonts w:ascii="仿宋_GB2312" w:eastAsia="仿宋_GB2312" w:hAnsi="黑体" w:hint="eastAsia"/>
          <w:sz w:val="32"/>
          <w:szCs w:val="32"/>
        </w:rPr>
        <w:t>非紧急类服务平台和日常运行监管，指导</w:t>
      </w:r>
      <w:proofErr w:type="gramStart"/>
      <w:r>
        <w:rPr>
          <w:rFonts w:ascii="仿宋_GB2312" w:eastAsia="仿宋_GB2312" w:hAnsi="黑体" w:hint="eastAsia"/>
          <w:sz w:val="32"/>
          <w:szCs w:val="32"/>
        </w:rPr>
        <w:t>民心网</w:t>
      </w:r>
      <w:proofErr w:type="gramEnd"/>
      <w:r>
        <w:rPr>
          <w:rFonts w:ascii="仿宋_GB2312" w:eastAsia="仿宋_GB2312" w:hAnsi="黑体" w:hint="eastAsia"/>
          <w:sz w:val="32"/>
          <w:szCs w:val="32"/>
        </w:rPr>
        <w:t>工作。</w:t>
      </w:r>
    </w:p>
    <w:p w14:paraId="10B47157" w14:textId="77777777" w:rsidR="00CE735B" w:rsidRDefault="00F717AB">
      <w:pPr>
        <w:ind w:firstLineChars="200" w:firstLine="640"/>
        <w:rPr>
          <w:rFonts w:ascii="仿宋_GB2312" w:eastAsia="仿宋_GB2312" w:hAnsi="黑体"/>
          <w:sz w:val="32"/>
          <w:szCs w:val="32"/>
        </w:rPr>
      </w:pPr>
      <w:r>
        <w:rPr>
          <w:rFonts w:ascii="仿宋_GB2312" w:eastAsia="仿宋_GB2312" w:hAnsi="黑体" w:hint="eastAsia"/>
          <w:sz w:val="32"/>
          <w:szCs w:val="32"/>
        </w:rPr>
        <w:t>（</w:t>
      </w:r>
      <w:r>
        <w:rPr>
          <w:rFonts w:ascii="仿宋_GB2312" w:eastAsia="仿宋_GB2312" w:hAnsi="黑体" w:hint="eastAsia"/>
          <w:sz w:val="32"/>
          <w:szCs w:val="32"/>
        </w:rPr>
        <w:t>九</w:t>
      </w:r>
      <w:r>
        <w:rPr>
          <w:rFonts w:ascii="仿宋_GB2312" w:eastAsia="仿宋_GB2312" w:hAnsi="黑体" w:hint="eastAsia"/>
          <w:sz w:val="32"/>
          <w:szCs w:val="32"/>
        </w:rPr>
        <w:t>）</w:t>
      </w:r>
      <w:r>
        <w:rPr>
          <w:rFonts w:ascii="仿宋_GB2312" w:eastAsia="仿宋_GB2312" w:hAnsi="黑体" w:hint="eastAsia"/>
          <w:sz w:val="32"/>
          <w:szCs w:val="32"/>
        </w:rPr>
        <w:t>承担区营商环境建设工作领导小组、区推进职</w:t>
      </w:r>
      <w:r>
        <w:rPr>
          <w:rFonts w:ascii="仿宋_GB2312" w:eastAsia="仿宋_GB2312" w:hAnsi="黑体" w:hint="eastAsia"/>
          <w:sz w:val="32"/>
          <w:szCs w:val="32"/>
        </w:rPr>
        <w:t>能转变协调小组，区行政审批制度改革工作领导小组日常工作。</w:t>
      </w:r>
    </w:p>
    <w:p w14:paraId="1C915646" w14:textId="77777777" w:rsidR="00CE735B" w:rsidRDefault="00F717AB">
      <w:pPr>
        <w:ind w:firstLineChars="200" w:firstLine="640"/>
        <w:rPr>
          <w:rFonts w:ascii="仿宋_GB2312" w:eastAsia="仿宋_GB2312" w:hAnsi="黑体"/>
          <w:sz w:val="32"/>
          <w:szCs w:val="32"/>
        </w:rPr>
      </w:pPr>
      <w:r>
        <w:rPr>
          <w:rFonts w:ascii="仿宋_GB2312" w:eastAsia="仿宋_GB2312" w:hAnsi="黑体" w:hint="eastAsia"/>
          <w:sz w:val="32"/>
          <w:szCs w:val="32"/>
        </w:rPr>
        <w:t>（十）完成区委、区政府交办的其他任务。</w:t>
      </w:r>
    </w:p>
    <w:p w14:paraId="11729EEC" w14:textId="77777777" w:rsidR="00CE735B" w:rsidRDefault="00CE735B">
      <w:pPr>
        <w:keepLines/>
        <w:widowControl/>
        <w:shd w:val="clear" w:color="auto" w:fill="FFFFFF"/>
        <w:ind w:firstLine="645"/>
        <w:jc w:val="left"/>
        <w:rPr>
          <w:rFonts w:ascii="微软雅黑" w:eastAsia="微软雅黑" w:hAnsi="微软雅黑" w:cs="宋体"/>
          <w:color w:val="333333"/>
          <w:kern w:val="0"/>
          <w:sz w:val="24"/>
          <w:szCs w:val="24"/>
        </w:rPr>
      </w:pPr>
    </w:p>
    <w:p w14:paraId="064C525A" w14:textId="77777777" w:rsidR="00CE735B" w:rsidRDefault="00F717AB">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二、机构设置</w:t>
      </w:r>
    </w:p>
    <w:p w14:paraId="2EACF395" w14:textId="77777777" w:rsidR="00CE735B" w:rsidRPr="00F717AB" w:rsidRDefault="00F717AB">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纳入本溪市溪湖区</w:t>
      </w:r>
      <w:r>
        <w:rPr>
          <w:rFonts w:ascii="仿宋_GB2312" w:eastAsia="仿宋_GB2312" w:hAnsi="微软雅黑" w:cs="宋体" w:hint="eastAsia"/>
          <w:color w:val="333333"/>
          <w:kern w:val="0"/>
          <w:sz w:val="32"/>
          <w:szCs w:val="32"/>
        </w:rPr>
        <w:t>营商环境建设局</w:t>
      </w:r>
      <w:r>
        <w:rPr>
          <w:rFonts w:ascii="仿宋_GB2312" w:eastAsia="仿宋_GB2312" w:hAnsi="微软雅黑" w:cs="宋体" w:hint="eastAsia"/>
          <w:color w:val="333333"/>
          <w:kern w:val="0"/>
          <w:sz w:val="32"/>
          <w:szCs w:val="32"/>
        </w:rPr>
        <w:t>202</w:t>
      </w:r>
      <w:r>
        <w:rPr>
          <w:rFonts w:ascii="仿宋_GB2312" w:eastAsia="仿宋_GB2312" w:hAnsi="微软雅黑" w:cs="宋体" w:hint="eastAsia"/>
          <w:color w:val="333333"/>
          <w:kern w:val="0"/>
          <w:sz w:val="32"/>
          <w:szCs w:val="32"/>
        </w:rPr>
        <w:t>4</w:t>
      </w:r>
      <w:r>
        <w:rPr>
          <w:rFonts w:ascii="仿宋_GB2312" w:eastAsia="仿宋_GB2312" w:hAnsi="微软雅黑" w:cs="宋体" w:hint="eastAsia"/>
          <w:color w:val="333333"/>
          <w:kern w:val="0"/>
          <w:sz w:val="32"/>
          <w:szCs w:val="32"/>
        </w:rPr>
        <w:t>年部门预算编制范围的二级预算单位包括：</w:t>
      </w:r>
    </w:p>
    <w:p w14:paraId="1C63BAA3" w14:textId="77777777" w:rsidR="00CE735B" w:rsidRPr="00F717AB" w:rsidRDefault="00F717AB" w:rsidP="00F717AB">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（一）</w:t>
      </w:r>
      <w:r>
        <w:rPr>
          <w:rFonts w:ascii="仿宋_GB2312" w:eastAsia="仿宋_GB2312" w:hAnsi="微软雅黑" w:cs="宋体" w:hint="eastAsia"/>
          <w:color w:val="333333"/>
          <w:kern w:val="0"/>
          <w:sz w:val="32"/>
          <w:szCs w:val="32"/>
        </w:rPr>
        <w:t xml:space="preserve"> </w:t>
      </w:r>
      <w:r w:rsidRPr="00F717AB">
        <w:rPr>
          <w:rFonts w:ascii="仿宋_GB2312" w:eastAsia="仿宋_GB2312" w:hAnsi="微软雅黑" w:cs="宋体" w:hint="eastAsia"/>
          <w:color w:val="333333"/>
          <w:kern w:val="0"/>
          <w:sz w:val="32"/>
          <w:szCs w:val="32"/>
        </w:rPr>
        <w:t>本溪市溪湖区营商环境建设局</w:t>
      </w:r>
    </w:p>
    <w:p w14:paraId="61EF046F" w14:textId="5645E930" w:rsidR="00CE735B" w:rsidRPr="00F717AB" w:rsidRDefault="00F717AB" w:rsidP="00F717AB">
      <w:pPr>
        <w:keepLines/>
        <w:widowControl/>
        <w:shd w:val="clear" w:color="auto" w:fill="FFFFFF"/>
        <w:ind w:firstLine="645"/>
        <w:jc w:val="left"/>
        <w:rPr>
          <w:rFonts w:ascii="仿宋_GB2312" w:eastAsia="仿宋_GB2312" w:hAnsi="微软雅黑" w:cs="宋体"/>
          <w:color w:val="333333"/>
          <w:kern w:val="0"/>
          <w:sz w:val="32"/>
          <w:szCs w:val="32"/>
        </w:rPr>
      </w:pPr>
      <w:r w:rsidRPr="00F717AB">
        <w:rPr>
          <w:rFonts w:ascii="仿宋_GB2312" w:eastAsia="仿宋_GB2312" w:hAnsi="微软雅黑" w:cs="宋体"/>
          <w:color w:val="333333"/>
          <w:kern w:val="0"/>
          <w:sz w:val="32"/>
          <w:szCs w:val="32"/>
        </w:rPr>
        <w:t>（二）</w:t>
      </w:r>
      <w:bookmarkStart w:id="0" w:name="OLE_LINK2"/>
      <w:bookmarkStart w:id="1" w:name="OLE_LINK3"/>
      <w:r w:rsidRPr="00F717AB">
        <w:rPr>
          <w:rFonts w:ascii="仿宋_GB2312" w:eastAsia="仿宋_GB2312" w:hAnsi="微软雅黑" w:cs="宋体" w:hint="eastAsia"/>
          <w:color w:val="333333"/>
          <w:kern w:val="0"/>
          <w:sz w:val="32"/>
          <w:szCs w:val="32"/>
        </w:rPr>
        <w:t xml:space="preserve"> </w:t>
      </w:r>
      <w:bookmarkEnd w:id="0"/>
      <w:bookmarkEnd w:id="1"/>
      <w:r w:rsidRPr="00F717AB">
        <w:rPr>
          <w:rFonts w:ascii="仿宋_GB2312" w:eastAsia="仿宋_GB2312" w:hAnsi="微软雅黑" w:cs="宋体" w:hint="eastAsia"/>
          <w:color w:val="333333"/>
          <w:kern w:val="0"/>
          <w:sz w:val="32"/>
          <w:szCs w:val="32"/>
        </w:rPr>
        <w:t>本溪市溪湖区政务服务中心</w:t>
      </w:r>
    </w:p>
    <w:p w14:paraId="68BB4D0B" w14:textId="77777777" w:rsidR="00CE735B" w:rsidRPr="00F717AB" w:rsidRDefault="00CE735B">
      <w:pPr>
        <w:keepLines/>
        <w:widowControl/>
        <w:shd w:val="clear" w:color="auto" w:fill="FFFFFF"/>
        <w:ind w:firstLine="645"/>
        <w:jc w:val="left"/>
        <w:rPr>
          <w:rFonts w:ascii="仿宋_GB2312" w:eastAsia="仿宋_GB2312" w:hAnsi="微软雅黑" w:cs="宋体"/>
          <w:color w:val="333333"/>
          <w:kern w:val="0"/>
          <w:sz w:val="32"/>
          <w:szCs w:val="32"/>
        </w:rPr>
      </w:pPr>
    </w:p>
    <w:p w14:paraId="435A72FC" w14:textId="77777777" w:rsidR="00CE735B" w:rsidRDefault="00CE735B">
      <w:pPr>
        <w:keepLines/>
        <w:widowControl/>
        <w:shd w:val="clear" w:color="auto" w:fill="FFFFFF"/>
        <w:jc w:val="center"/>
        <w:rPr>
          <w:rFonts w:ascii="微软雅黑" w:eastAsia="微软雅黑" w:hAnsi="微软雅黑" w:cs="宋体"/>
          <w:color w:val="333333"/>
          <w:kern w:val="0"/>
          <w:sz w:val="24"/>
          <w:szCs w:val="24"/>
        </w:rPr>
      </w:pPr>
      <w:bookmarkStart w:id="2" w:name="_GoBack"/>
      <w:bookmarkEnd w:id="2"/>
    </w:p>
    <w:p w14:paraId="2A948B3E" w14:textId="77777777" w:rsidR="00CE735B" w:rsidRDefault="00CE735B">
      <w:pPr>
        <w:keepLines/>
        <w:widowControl/>
        <w:shd w:val="clear" w:color="auto" w:fill="FFFFFF"/>
        <w:jc w:val="center"/>
        <w:rPr>
          <w:rFonts w:ascii="微软雅黑" w:eastAsia="微软雅黑" w:hAnsi="微软雅黑" w:cs="宋体"/>
          <w:color w:val="333333"/>
          <w:kern w:val="0"/>
          <w:sz w:val="24"/>
          <w:szCs w:val="24"/>
        </w:rPr>
      </w:pPr>
    </w:p>
    <w:p w14:paraId="5E16A139" w14:textId="77777777" w:rsidR="00CE735B" w:rsidRDefault="00CE735B">
      <w:pPr>
        <w:keepLines/>
        <w:widowControl/>
        <w:shd w:val="clear" w:color="auto" w:fill="FFFFFF"/>
        <w:jc w:val="center"/>
        <w:rPr>
          <w:rFonts w:ascii="微软雅黑" w:eastAsia="微软雅黑" w:hAnsi="微软雅黑" w:cs="宋体"/>
          <w:color w:val="333333"/>
          <w:kern w:val="0"/>
          <w:sz w:val="24"/>
          <w:szCs w:val="24"/>
        </w:rPr>
      </w:pPr>
    </w:p>
    <w:p w14:paraId="5A4461F4" w14:textId="77777777" w:rsidR="00CE735B" w:rsidRDefault="00CE735B">
      <w:pPr>
        <w:keepLines/>
        <w:widowControl/>
        <w:shd w:val="clear" w:color="auto" w:fill="FFFFFF"/>
        <w:jc w:val="center"/>
        <w:rPr>
          <w:rFonts w:ascii="微软雅黑" w:eastAsia="微软雅黑" w:hAnsi="微软雅黑" w:cs="宋体"/>
          <w:color w:val="333333"/>
          <w:kern w:val="0"/>
          <w:sz w:val="24"/>
          <w:szCs w:val="24"/>
        </w:rPr>
      </w:pPr>
    </w:p>
    <w:p w14:paraId="01B7A019" w14:textId="77777777" w:rsidR="00CE735B" w:rsidRDefault="00CE735B">
      <w:pPr>
        <w:keepLines/>
        <w:widowControl/>
        <w:shd w:val="clear" w:color="auto" w:fill="FFFFFF"/>
        <w:jc w:val="center"/>
        <w:rPr>
          <w:rFonts w:ascii="微软雅黑" w:eastAsia="微软雅黑" w:hAnsi="微软雅黑" w:cs="宋体"/>
          <w:color w:val="333333"/>
          <w:kern w:val="0"/>
          <w:sz w:val="24"/>
          <w:szCs w:val="24"/>
        </w:rPr>
      </w:pPr>
    </w:p>
    <w:p w14:paraId="263421D6" w14:textId="77777777" w:rsidR="00CE735B" w:rsidRDefault="00CE735B">
      <w:pPr>
        <w:keepLines/>
        <w:widowControl/>
        <w:shd w:val="clear" w:color="auto" w:fill="FFFFFF"/>
        <w:jc w:val="center"/>
        <w:rPr>
          <w:rFonts w:ascii="微软雅黑" w:eastAsia="微软雅黑" w:hAnsi="微软雅黑" w:cs="宋体"/>
          <w:color w:val="333333"/>
          <w:kern w:val="0"/>
          <w:sz w:val="24"/>
          <w:szCs w:val="24"/>
        </w:rPr>
      </w:pPr>
    </w:p>
    <w:p w14:paraId="003C272B" w14:textId="77777777" w:rsidR="00CE735B" w:rsidRDefault="00F717AB">
      <w:pPr>
        <w:keepLines/>
        <w:widowControl/>
        <w:shd w:val="clear" w:color="auto" w:fill="FFFFFF"/>
        <w:ind w:left="1807" w:hangingChars="500" w:hanging="1807"/>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第三部分本溪市溪湖区本溪市溪湖区营商环境建设局</w:t>
      </w:r>
      <w:r>
        <w:rPr>
          <w:rFonts w:ascii="宋体" w:eastAsia="宋体" w:hAnsi="宋体" w:cs="宋体" w:hint="eastAsia"/>
          <w:b/>
          <w:bCs/>
          <w:color w:val="333333"/>
          <w:kern w:val="0"/>
          <w:sz w:val="36"/>
          <w:szCs w:val="36"/>
        </w:rPr>
        <w:t>202</w:t>
      </w:r>
      <w:r>
        <w:rPr>
          <w:rFonts w:ascii="宋体" w:eastAsia="宋体" w:hAnsi="宋体" w:cs="宋体" w:hint="eastAsia"/>
          <w:b/>
          <w:bCs/>
          <w:color w:val="333333"/>
          <w:kern w:val="0"/>
          <w:sz w:val="36"/>
          <w:szCs w:val="36"/>
        </w:rPr>
        <w:t>4</w:t>
      </w:r>
      <w:r>
        <w:rPr>
          <w:rFonts w:ascii="宋体" w:eastAsia="宋体" w:hAnsi="宋体" w:cs="宋体" w:hint="eastAsia"/>
          <w:b/>
          <w:bCs/>
          <w:color w:val="333333"/>
          <w:kern w:val="0"/>
          <w:sz w:val="36"/>
          <w:szCs w:val="36"/>
        </w:rPr>
        <w:t>年部门预算情况说明</w:t>
      </w:r>
    </w:p>
    <w:p w14:paraId="7DFFE27C" w14:textId="77777777" w:rsidR="00CE735B" w:rsidRDefault="00CE735B">
      <w:pPr>
        <w:keepLines/>
        <w:widowControl/>
        <w:shd w:val="clear" w:color="auto" w:fill="FFFFFF"/>
        <w:jc w:val="left"/>
        <w:rPr>
          <w:rFonts w:ascii="微软雅黑" w:eastAsia="微软雅黑" w:hAnsi="微软雅黑" w:cs="宋体"/>
          <w:color w:val="333333"/>
          <w:kern w:val="0"/>
          <w:sz w:val="24"/>
          <w:szCs w:val="24"/>
        </w:rPr>
      </w:pPr>
    </w:p>
    <w:p w14:paraId="6A3B9EBF" w14:textId="77777777" w:rsidR="00CE735B" w:rsidRDefault="00F717AB">
      <w:pPr>
        <w:keepLines/>
        <w:widowControl/>
        <w:shd w:val="clear" w:color="auto" w:fill="FFFFFF"/>
        <w:ind w:firstLine="63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一、收支预算的总体情况</w:t>
      </w:r>
    </w:p>
    <w:p w14:paraId="59B84F2C" w14:textId="77777777" w:rsidR="00CE735B" w:rsidRDefault="00F717AB">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按照综合预算的原则，本溪市溪湖区部门名称所有收入和支出均纳入部门预算管理。其中：</w:t>
      </w:r>
    </w:p>
    <w:p w14:paraId="33037230" w14:textId="77777777" w:rsidR="00CE735B" w:rsidRDefault="00F717AB">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（一）收入预算</w:t>
      </w:r>
      <w:r>
        <w:rPr>
          <w:rFonts w:ascii="仿宋_GB2312" w:eastAsia="仿宋_GB2312" w:hAnsi="微软雅黑" w:cs="宋体" w:hint="eastAsia"/>
          <w:b/>
          <w:bCs/>
          <w:color w:val="333333"/>
          <w:kern w:val="0"/>
          <w:sz w:val="32"/>
          <w:szCs w:val="32"/>
        </w:rPr>
        <w:t>81.62</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14:paraId="1B382E23" w14:textId="77777777" w:rsidR="00CE735B" w:rsidRDefault="00F717AB">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财政拨款收入</w:t>
      </w:r>
      <w:r>
        <w:rPr>
          <w:rFonts w:ascii="仿宋_GB2312" w:eastAsia="仿宋_GB2312" w:hAnsi="微软雅黑" w:cs="宋体" w:hint="eastAsia"/>
          <w:color w:val="333333"/>
          <w:kern w:val="0"/>
          <w:sz w:val="32"/>
          <w:szCs w:val="32"/>
        </w:rPr>
        <w:t>81.62</w:t>
      </w:r>
      <w:r>
        <w:rPr>
          <w:rFonts w:ascii="仿宋_GB2312" w:eastAsia="仿宋_GB2312" w:hAnsi="微软雅黑" w:cs="宋体" w:hint="eastAsia"/>
          <w:color w:val="333333"/>
          <w:kern w:val="0"/>
          <w:sz w:val="32"/>
          <w:szCs w:val="32"/>
        </w:rPr>
        <w:t>万元；</w:t>
      </w:r>
    </w:p>
    <w:p w14:paraId="7E9F4EBB" w14:textId="77777777" w:rsidR="00CE735B" w:rsidRDefault="00F717AB">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纳入预算管理的行政事业性收费等非税收入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14:paraId="59987D7C" w14:textId="77777777" w:rsidR="00CE735B" w:rsidRDefault="00F717AB">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14:paraId="224C09AD" w14:textId="77777777" w:rsidR="00CE735B" w:rsidRDefault="00F717AB">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14:paraId="033B917E" w14:textId="77777777" w:rsidR="00CE735B" w:rsidRDefault="00F717AB">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14:paraId="1A313DB1" w14:textId="77777777" w:rsidR="00CE735B" w:rsidRDefault="00F717AB">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Pr>
          <w:rFonts w:ascii="仿宋_GB2312" w:eastAsia="仿宋_GB2312" w:hAnsi="微软雅黑" w:cs="宋体" w:hint="eastAsia"/>
          <w:color w:val="333333"/>
          <w:kern w:val="0"/>
          <w:sz w:val="32"/>
          <w:szCs w:val="32"/>
        </w:rPr>
        <w:t>其他收入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14:paraId="412D52EE" w14:textId="77777777" w:rsidR="00CE735B" w:rsidRDefault="00F717AB">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w:t>
      </w:r>
    </w:p>
    <w:p w14:paraId="09BF55FD" w14:textId="77777777" w:rsidR="00CE735B" w:rsidRDefault="00F717AB">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（二）支出预算</w:t>
      </w:r>
      <w:r>
        <w:rPr>
          <w:rFonts w:ascii="仿宋_GB2312" w:eastAsia="仿宋_GB2312" w:hAnsi="微软雅黑" w:cs="宋体" w:hint="eastAsia"/>
          <w:b/>
          <w:bCs/>
          <w:color w:val="333333"/>
          <w:kern w:val="0"/>
          <w:sz w:val="32"/>
          <w:szCs w:val="32"/>
        </w:rPr>
        <w:t>65.22</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14:paraId="2800D58E" w14:textId="77777777" w:rsidR="00CE735B" w:rsidRDefault="00F717AB">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基本支出</w:t>
      </w:r>
      <w:r>
        <w:rPr>
          <w:rFonts w:ascii="仿宋_GB2312" w:eastAsia="仿宋_GB2312" w:hAnsi="微软雅黑" w:cs="宋体" w:hint="eastAsia"/>
          <w:color w:val="333333"/>
          <w:kern w:val="0"/>
          <w:sz w:val="32"/>
          <w:szCs w:val="32"/>
        </w:rPr>
        <w:t>55.22</w:t>
      </w:r>
      <w:r>
        <w:rPr>
          <w:rFonts w:ascii="仿宋_GB2312" w:eastAsia="仿宋_GB2312" w:hAnsi="微软雅黑" w:cs="宋体" w:hint="eastAsia"/>
          <w:color w:val="333333"/>
          <w:kern w:val="0"/>
          <w:sz w:val="32"/>
          <w:szCs w:val="32"/>
        </w:rPr>
        <w:t>万元；</w:t>
      </w:r>
    </w:p>
    <w:p w14:paraId="40438303" w14:textId="77777777" w:rsidR="00CE735B" w:rsidRDefault="00F717AB">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项目支出</w:t>
      </w:r>
      <w:r>
        <w:rPr>
          <w:rFonts w:ascii="仿宋_GB2312" w:eastAsia="仿宋_GB2312" w:hAnsi="微软雅黑" w:cs="宋体" w:hint="eastAsia"/>
          <w:color w:val="333333"/>
          <w:kern w:val="0"/>
          <w:sz w:val="32"/>
          <w:szCs w:val="32"/>
        </w:rPr>
        <w:t>10</w:t>
      </w:r>
      <w:r>
        <w:rPr>
          <w:rFonts w:ascii="仿宋_GB2312" w:eastAsia="仿宋_GB2312" w:hAnsi="微软雅黑" w:cs="宋体" w:hint="eastAsia"/>
          <w:color w:val="333333"/>
          <w:kern w:val="0"/>
          <w:sz w:val="32"/>
          <w:szCs w:val="32"/>
        </w:rPr>
        <w:t>万元；</w:t>
      </w:r>
    </w:p>
    <w:p w14:paraId="1BF25917" w14:textId="77777777" w:rsidR="00CE735B" w:rsidRDefault="00F717AB">
      <w:pPr>
        <w:keepLines/>
        <w:widowControl/>
        <w:shd w:val="clear" w:color="auto" w:fill="FFFFFF"/>
        <w:ind w:firstLine="645"/>
        <w:jc w:val="left"/>
        <w:rPr>
          <w:rFonts w:ascii="微软雅黑" w:eastAsia="仿宋_GB2312" w:hAnsi="微软雅黑" w:cs="宋体"/>
          <w:color w:val="333333"/>
          <w:kern w:val="0"/>
          <w:sz w:val="24"/>
          <w:szCs w:val="24"/>
        </w:rPr>
      </w:pPr>
      <w:r>
        <w:rPr>
          <w:rFonts w:ascii="仿宋_GB2312" w:eastAsia="仿宋_GB2312" w:hAnsi="微软雅黑" w:cs="宋体" w:hint="eastAsia"/>
          <w:color w:val="333333"/>
          <w:kern w:val="0"/>
          <w:sz w:val="32"/>
          <w:szCs w:val="32"/>
        </w:rPr>
        <w:t>2024</w:t>
      </w:r>
      <w:r>
        <w:rPr>
          <w:rFonts w:ascii="仿宋_GB2312" w:eastAsia="仿宋_GB2312" w:hAnsi="微软雅黑" w:cs="宋体" w:hint="eastAsia"/>
          <w:color w:val="333333"/>
          <w:kern w:val="0"/>
          <w:sz w:val="32"/>
          <w:szCs w:val="32"/>
        </w:rPr>
        <w:t>年预算收支比</w:t>
      </w:r>
      <w:r>
        <w:rPr>
          <w:rFonts w:ascii="仿宋_GB2312" w:eastAsia="仿宋_GB2312" w:hAnsi="微软雅黑" w:cs="宋体" w:hint="eastAsia"/>
          <w:color w:val="333333"/>
          <w:kern w:val="0"/>
          <w:sz w:val="32"/>
          <w:szCs w:val="32"/>
        </w:rPr>
        <w:t>2023</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增加</w:t>
      </w:r>
      <w:r>
        <w:rPr>
          <w:rFonts w:ascii="仿宋_GB2312" w:eastAsia="仿宋_GB2312" w:hAnsi="微软雅黑" w:cs="宋体" w:hint="eastAsia"/>
          <w:color w:val="333333"/>
          <w:kern w:val="0"/>
          <w:sz w:val="32"/>
          <w:szCs w:val="32"/>
        </w:rPr>
        <w:t>29.53</w:t>
      </w:r>
      <w:r>
        <w:rPr>
          <w:rFonts w:ascii="仿宋_GB2312" w:eastAsia="仿宋_GB2312" w:hAnsi="微软雅黑" w:cs="宋体" w:hint="eastAsia"/>
          <w:color w:val="333333"/>
          <w:kern w:val="0"/>
          <w:sz w:val="32"/>
          <w:szCs w:val="32"/>
        </w:rPr>
        <w:t>万元，增减变化的主要原因为</w:t>
      </w:r>
      <w:r>
        <w:rPr>
          <w:rFonts w:ascii="仿宋_GB2312" w:eastAsia="仿宋_GB2312" w:hAnsi="微软雅黑" w:cs="宋体" w:hint="eastAsia"/>
          <w:color w:val="333333"/>
          <w:kern w:val="0"/>
          <w:sz w:val="32"/>
          <w:szCs w:val="32"/>
        </w:rPr>
        <w:t>政务服务中心标准化建设的硬件配套设施完善及维护；工作人员增加。</w:t>
      </w:r>
    </w:p>
    <w:p w14:paraId="2D99A09A" w14:textId="77777777" w:rsidR="00CE735B" w:rsidRDefault="00F717AB">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二、机关运行经费安排情况</w:t>
      </w:r>
    </w:p>
    <w:p w14:paraId="11716D31" w14:textId="77777777" w:rsidR="00CE735B" w:rsidRDefault="00F717AB">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2024</w:t>
      </w:r>
      <w:r>
        <w:rPr>
          <w:rFonts w:ascii="仿宋_GB2312" w:eastAsia="仿宋_GB2312" w:hAnsi="微软雅黑" w:cs="宋体" w:hint="eastAsia"/>
          <w:color w:val="333333"/>
          <w:kern w:val="0"/>
          <w:sz w:val="32"/>
          <w:szCs w:val="32"/>
        </w:rPr>
        <w:t>年本溪市溪湖区</w:t>
      </w:r>
      <w:r>
        <w:rPr>
          <w:rFonts w:ascii="仿宋_GB2312" w:eastAsia="仿宋_GB2312" w:hAnsi="微软雅黑" w:cs="宋体" w:hint="eastAsia"/>
          <w:color w:val="333333"/>
          <w:kern w:val="0"/>
          <w:sz w:val="32"/>
          <w:szCs w:val="32"/>
        </w:rPr>
        <w:t>营商环境建设局</w:t>
      </w:r>
      <w:r>
        <w:rPr>
          <w:rFonts w:ascii="仿宋_GB2312" w:eastAsia="仿宋_GB2312" w:hAnsi="微软雅黑" w:cs="宋体" w:hint="eastAsia"/>
          <w:color w:val="333333"/>
          <w:kern w:val="0"/>
          <w:sz w:val="32"/>
          <w:szCs w:val="32"/>
        </w:rPr>
        <w:t>机关运行经费预算为</w:t>
      </w:r>
      <w:r>
        <w:rPr>
          <w:rFonts w:ascii="仿宋_GB2312" w:eastAsia="仿宋_GB2312" w:hAnsi="微软雅黑" w:cs="宋体" w:hint="eastAsia"/>
          <w:color w:val="333333"/>
          <w:kern w:val="0"/>
          <w:sz w:val="32"/>
          <w:szCs w:val="32"/>
        </w:rPr>
        <w:t>1.02</w:t>
      </w:r>
      <w:r>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hAnsi="微软雅黑" w:cs="宋体" w:hint="eastAsia"/>
          <w:color w:val="333333"/>
          <w:kern w:val="0"/>
          <w:sz w:val="32"/>
          <w:szCs w:val="32"/>
        </w:rPr>
        <w:t>2024</w:t>
      </w:r>
      <w:r>
        <w:rPr>
          <w:rFonts w:ascii="仿宋_GB2312" w:eastAsia="仿宋_GB2312" w:hAnsi="微软雅黑" w:cs="宋体" w:hint="eastAsia"/>
          <w:color w:val="333333"/>
          <w:kern w:val="0"/>
          <w:sz w:val="32"/>
          <w:szCs w:val="32"/>
        </w:rPr>
        <w:t>年预算比</w:t>
      </w:r>
      <w:r>
        <w:rPr>
          <w:rFonts w:ascii="仿宋_GB2312" w:eastAsia="仿宋_GB2312" w:hAnsi="微软雅黑" w:cs="宋体" w:hint="eastAsia"/>
          <w:color w:val="333333"/>
          <w:kern w:val="0"/>
          <w:sz w:val="32"/>
          <w:szCs w:val="32"/>
        </w:rPr>
        <w:t>202</w:t>
      </w: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0.08</w:t>
      </w:r>
      <w:r>
        <w:rPr>
          <w:rFonts w:ascii="仿宋_GB2312" w:eastAsia="仿宋_GB2312" w:hAnsi="微软雅黑" w:cs="宋体" w:hint="eastAsia"/>
          <w:color w:val="333333"/>
          <w:kern w:val="0"/>
          <w:sz w:val="32"/>
          <w:szCs w:val="32"/>
        </w:rPr>
        <w:t>万元，主要原因是行政单位机构改革，发生部门及人员变更与划转。</w:t>
      </w:r>
    </w:p>
    <w:p w14:paraId="71722945" w14:textId="77777777" w:rsidR="00CE735B" w:rsidRDefault="00F717AB">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三、政府采购情况</w:t>
      </w:r>
    </w:p>
    <w:p w14:paraId="5A40E805" w14:textId="77777777" w:rsidR="00CE735B" w:rsidRDefault="00F717AB">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2024</w:t>
      </w:r>
      <w:r>
        <w:rPr>
          <w:rFonts w:ascii="仿宋_GB2312" w:eastAsia="仿宋_GB2312" w:hAnsi="微软雅黑" w:cs="宋体" w:hint="eastAsia"/>
          <w:color w:val="333333"/>
          <w:kern w:val="0"/>
          <w:sz w:val="32"/>
          <w:szCs w:val="32"/>
        </w:rPr>
        <w:t>年本溪市溪湖区部门名称安排政府采购预算</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万元，其中：政府采购货物支出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万元，政府购买服务支出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万元，政府采购工程支出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14:paraId="0184A109" w14:textId="77777777" w:rsidR="00CE735B" w:rsidRDefault="00F717AB">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四、“三公”经费预算情况</w:t>
      </w:r>
    </w:p>
    <w:p w14:paraId="47362940" w14:textId="77777777" w:rsidR="00CE735B" w:rsidRDefault="00F717AB">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2024</w:t>
      </w:r>
      <w:r>
        <w:rPr>
          <w:rFonts w:ascii="仿宋_GB2312" w:eastAsia="仿宋_GB2312" w:hAnsi="微软雅黑" w:cs="宋体" w:hint="eastAsia"/>
          <w:color w:val="333333"/>
          <w:kern w:val="0"/>
          <w:sz w:val="32"/>
          <w:szCs w:val="32"/>
        </w:rPr>
        <w:t>年，本溪市溪湖区部门名称一般公共预算安排“三</w:t>
      </w:r>
      <w:r>
        <w:rPr>
          <w:rFonts w:ascii="仿宋_GB2312" w:eastAsia="仿宋_GB2312" w:hAnsi="微软雅黑" w:cs="宋体" w:hint="eastAsia"/>
          <w:color w:val="333333"/>
          <w:kern w:val="0"/>
          <w:sz w:val="32"/>
          <w:szCs w:val="32"/>
        </w:rPr>
        <w:t>公”经费预算为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w:t>
      </w: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万元，下降</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。其中：</w:t>
      </w:r>
    </w:p>
    <w:p w14:paraId="209F20E1" w14:textId="77777777" w:rsidR="00CE735B" w:rsidRDefault="00F717AB">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因公出国（境）费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2023</w:t>
      </w:r>
      <w:r>
        <w:rPr>
          <w:rFonts w:ascii="仿宋_GB2312" w:eastAsia="仿宋_GB2312" w:hAnsi="微软雅黑" w:cs="宋体" w:hint="eastAsia"/>
          <w:color w:val="333333"/>
          <w:kern w:val="0"/>
          <w:sz w:val="32"/>
          <w:szCs w:val="32"/>
        </w:rPr>
        <w:t>年增加</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减少持平万元，主要原因是……</w:t>
      </w:r>
    </w:p>
    <w:p w14:paraId="725034B2" w14:textId="77777777" w:rsidR="00CE735B" w:rsidRDefault="00F717AB">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公务接待费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2023</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万元，主要原因是减少</w:t>
      </w: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人。</w:t>
      </w:r>
    </w:p>
    <w:p w14:paraId="2F9AA4A0" w14:textId="77777777" w:rsidR="00CE735B" w:rsidRDefault="00F717AB">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公务用车购置及运行费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2023</w:t>
      </w:r>
      <w:r>
        <w:rPr>
          <w:rFonts w:ascii="仿宋_GB2312" w:eastAsia="仿宋_GB2312" w:hAnsi="微软雅黑" w:cs="宋体" w:hint="eastAsia"/>
          <w:color w:val="333333"/>
          <w:kern w:val="0"/>
          <w:sz w:val="32"/>
          <w:szCs w:val="32"/>
        </w:rPr>
        <w:t>年增加</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减少持平</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万元，主要原因是……。</w:t>
      </w:r>
    </w:p>
    <w:p w14:paraId="78EA7038" w14:textId="77777777" w:rsidR="00CE735B" w:rsidRDefault="00F717AB">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2024</w:t>
      </w:r>
      <w:r>
        <w:rPr>
          <w:rFonts w:ascii="仿宋_GB2312" w:eastAsia="仿宋_GB2312" w:hAnsi="微软雅黑" w:cs="宋体" w:hint="eastAsia"/>
          <w:b/>
          <w:bCs/>
          <w:color w:val="333333"/>
          <w:kern w:val="0"/>
          <w:sz w:val="32"/>
          <w:szCs w:val="32"/>
        </w:rPr>
        <w:t>年本溪市溪湖区部门名称“三公”经费预算表</w:t>
      </w:r>
    </w:p>
    <w:p w14:paraId="7E14AB95" w14:textId="77777777" w:rsidR="00CE735B" w:rsidRDefault="00F717AB">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29"/>
          <w:szCs w:val="29"/>
        </w:rPr>
        <w:lastRenderedPageBreak/>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CE735B" w14:paraId="3A4E779B" w14:textId="77777777">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C362073" w14:textId="77777777" w:rsidR="00CE735B" w:rsidRDefault="00F717AB">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14:paraId="05286D52" w14:textId="77777777" w:rsidR="00CE735B" w:rsidRDefault="00F717AB">
            <w:pPr>
              <w:keepLines/>
              <w:widowControl/>
              <w:jc w:val="center"/>
              <w:rPr>
                <w:rFonts w:ascii="宋体" w:eastAsia="宋体" w:hAnsi="宋体" w:cs="宋体"/>
                <w:kern w:val="0"/>
                <w:sz w:val="24"/>
                <w:szCs w:val="24"/>
              </w:rPr>
            </w:pPr>
            <w:r>
              <w:rPr>
                <w:rFonts w:ascii="宋体" w:eastAsia="宋体" w:hAnsi="宋体" w:cs="宋体" w:hint="eastAsia"/>
                <w:b/>
                <w:bCs/>
                <w:kern w:val="0"/>
                <w:sz w:val="24"/>
                <w:szCs w:val="24"/>
              </w:rPr>
              <w:t>金额</w:t>
            </w:r>
          </w:p>
        </w:tc>
      </w:tr>
      <w:tr w:rsidR="00CE735B" w14:paraId="4A6D3ECA" w14:textId="77777777">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tcPr>
          <w:p w14:paraId="5AEDF0B1" w14:textId="77777777" w:rsidR="00CE735B" w:rsidRDefault="00CE735B">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14:paraId="7349024A" w14:textId="77777777" w:rsidR="00CE735B" w:rsidRDefault="00F717AB">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2023</w:t>
            </w:r>
            <w:r>
              <w:rPr>
                <w:rFonts w:ascii="宋体" w:eastAsia="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14:paraId="2DE8F164" w14:textId="77777777" w:rsidR="00CE735B" w:rsidRDefault="00F717AB">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2024</w:t>
            </w:r>
            <w:r>
              <w:rPr>
                <w:rFonts w:ascii="宋体" w:eastAsia="宋体" w:hAnsi="宋体" w:cs="宋体" w:hint="eastAsia"/>
                <w:b/>
                <w:bCs/>
                <w:kern w:val="0"/>
                <w:sz w:val="24"/>
                <w:szCs w:val="24"/>
              </w:rPr>
              <w:t>年</w:t>
            </w:r>
          </w:p>
        </w:tc>
      </w:tr>
      <w:tr w:rsidR="00CE735B" w14:paraId="3E4CF10D" w14:textId="77777777">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14:paraId="654633B9" w14:textId="77777777" w:rsidR="00CE735B" w:rsidRDefault="00F717AB">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14:paraId="22DC9743" w14:textId="77777777" w:rsidR="00CE735B" w:rsidRDefault="00CE735B">
            <w:pPr>
              <w:keepLines/>
              <w:widowControl/>
              <w:jc w:val="left"/>
              <w:rPr>
                <w:rFonts w:ascii="宋体" w:eastAsia="宋体" w:hAnsi="宋体" w:cs="宋体"/>
                <w:kern w:val="0"/>
                <w:sz w:val="24"/>
                <w:szCs w:val="24"/>
              </w:rPr>
            </w:pP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14:paraId="78B84481" w14:textId="77777777" w:rsidR="00CE735B" w:rsidRDefault="00CE735B">
            <w:pPr>
              <w:keepLines/>
              <w:widowControl/>
              <w:jc w:val="right"/>
              <w:rPr>
                <w:rFonts w:ascii="宋体" w:eastAsia="宋体" w:hAnsi="宋体" w:cs="宋体"/>
                <w:kern w:val="0"/>
                <w:sz w:val="24"/>
                <w:szCs w:val="24"/>
              </w:rPr>
            </w:pPr>
          </w:p>
        </w:tc>
      </w:tr>
      <w:tr w:rsidR="00CE735B" w14:paraId="2A751BD2" w14:textId="7777777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14:paraId="68FF7638" w14:textId="77777777" w:rsidR="00CE735B" w:rsidRDefault="00F717AB">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14:paraId="2C148240" w14:textId="77777777" w:rsidR="00CE735B" w:rsidRDefault="00CE735B">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CD4DBED" w14:textId="77777777" w:rsidR="00CE735B" w:rsidRDefault="00CE735B">
            <w:pPr>
              <w:keepLines/>
              <w:widowControl/>
              <w:jc w:val="left"/>
              <w:rPr>
                <w:rFonts w:ascii="宋体" w:eastAsia="宋体" w:hAnsi="宋体" w:cs="宋体"/>
                <w:kern w:val="0"/>
                <w:sz w:val="24"/>
                <w:szCs w:val="24"/>
              </w:rPr>
            </w:pPr>
          </w:p>
        </w:tc>
      </w:tr>
      <w:tr w:rsidR="00CE735B" w14:paraId="5607227B" w14:textId="7777777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14:paraId="1FC00F38" w14:textId="77777777" w:rsidR="00CE735B" w:rsidRDefault="00F717AB">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14:paraId="46728775" w14:textId="77777777" w:rsidR="00CE735B" w:rsidRDefault="00CE735B">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14:paraId="08011F40" w14:textId="77777777" w:rsidR="00CE735B" w:rsidRDefault="00CE735B">
            <w:pPr>
              <w:keepLines/>
              <w:widowControl/>
              <w:jc w:val="right"/>
              <w:rPr>
                <w:rFonts w:ascii="宋体" w:eastAsia="宋体" w:hAnsi="宋体" w:cs="宋体"/>
                <w:kern w:val="0"/>
                <w:sz w:val="24"/>
                <w:szCs w:val="24"/>
              </w:rPr>
            </w:pPr>
          </w:p>
        </w:tc>
      </w:tr>
      <w:tr w:rsidR="00CE735B" w14:paraId="6E1C22E6" w14:textId="7777777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14:paraId="2C780C89" w14:textId="77777777" w:rsidR="00CE735B" w:rsidRDefault="00F717AB">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14:paraId="059DE1F3" w14:textId="77777777" w:rsidR="00CE735B" w:rsidRDefault="00CE735B">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14:paraId="256DF353" w14:textId="77777777" w:rsidR="00CE735B" w:rsidRDefault="00CE735B">
            <w:pPr>
              <w:keepLines/>
              <w:widowControl/>
              <w:jc w:val="left"/>
              <w:rPr>
                <w:rFonts w:ascii="宋体" w:eastAsia="宋体" w:hAnsi="宋体" w:cs="宋体"/>
                <w:kern w:val="0"/>
                <w:sz w:val="24"/>
                <w:szCs w:val="24"/>
              </w:rPr>
            </w:pPr>
          </w:p>
        </w:tc>
      </w:tr>
      <w:tr w:rsidR="00CE735B" w14:paraId="588F173E" w14:textId="7777777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14:paraId="32698A08" w14:textId="77777777" w:rsidR="00CE735B" w:rsidRDefault="00F717AB">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14:paraId="7506AF08" w14:textId="77777777" w:rsidR="00CE735B" w:rsidRDefault="00CE735B">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25637D0" w14:textId="77777777" w:rsidR="00CE735B" w:rsidRDefault="00CE735B">
            <w:pPr>
              <w:keepLines/>
              <w:widowControl/>
              <w:jc w:val="left"/>
              <w:rPr>
                <w:rFonts w:ascii="宋体" w:eastAsia="宋体" w:hAnsi="宋体" w:cs="宋体"/>
                <w:kern w:val="0"/>
                <w:sz w:val="24"/>
                <w:szCs w:val="24"/>
              </w:rPr>
            </w:pPr>
          </w:p>
        </w:tc>
      </w:tr>
      <w:tr w:rsidR="00CE735B" w14:paraId="3CAE1CA8" w14:textId="7777777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14:paraId="4B1D5104" w14:textId="77777777" w:rsidR="00CE735B" w:rsidRDefault="00F717AB">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14:paraId="77636FC2" w14:textId="77777777" w:rsidR="00CE735B" w:rsidRDefault="00CE735B">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14:paraId="34BAE480" w14:textId="77777777" w:rsidR="00CE735B" w:rsidRDefault="00CE735B">
            <w:pPr>
              <w:keepLines/>
              <w:widowControl/>
              <w:jc w:val="right"/>
              <w:rPr>
                <w:rFonts w:ascii="宋体" w:eastAsia="宋体" w:hAnsi="宋体" w:cs="宋体"/>
                <w:kern w:val="0"/>
                <w:sz w:val="24"/>
                <w:szCs w:val="24"/>
              </w:rPr>
            </w:pPr>
          </w:p>
        </w:tc>
      </w:tr>
    </w:tbl>
    <w:p w14:paraId="2DD52EBE" w14:textId="77777777" w:rsidR="00CE735B" w:rsidRDefault="00CE735B">
      <w:pPr>
        <w:keepLines/>
        <w:widowControl/>
        <w:shd w:val="clear" w:color="auto" w:fill="FFFFFF"/>
        <w:jc w:val="left"/>
        <w:rPr>
          <w:rFonts w:ascii="微软雅黑" w:eastAsia="微软雅黑" w:hAnsi="微软雅黑" w:cs="宋体"/>
          <w:color w:val="333333"/>
          <w:kern w:val="0"/>
          <w:sz w:val="24"/>
          <w:szCs w:val="24"/>
        </w:rPr>
      </w:pPr>
    </w:p>
    <w:p w14:paraId="737E8B02" w14:textId="77777777" w:rsidR="00CE735B" w:rsidRDefault="00F717AB">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五、国有资产占用情况</w:t>
      </w:r>
    </w:p>
    <w:p w14:paraId="386C1B3A" w14:textId="77777777" w:rsidR="00CE735B" w:rsidRDefault="00F717AB">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本溪市溪湖区部门名称共有车辆</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台，其中：一般公务用车</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台……。其他国有资产情况……</w:t>
      </w:r>
    </w:p>
    <w:p w14:paraId="432AB74B" w14:textId="77777777" w:rsidR="00CE735B" w:rsidRDefault="00F717AB">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六、绩效情况</w:t>
      </w:r>
    </w:p>
    <w:p w14:paraId="4475D1C7" w14:textId="77777777" w:rsidR="00CE735B" w:rsidRDefault="00F717AB">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根据预算绩效管理要求，本溪市溪湖区</w:t>
      </w:r>
      <w:r>
        <w:rPr>
          <w:rFonts w:ascii="仿宋_GB2312" w:eastAsia="仿宋_GB2312" w:hAnsi="微软雅黑" w:cs="宋体" w:hint="eastAsia"/>
          <w:color w:val="333333"/>
          <w:kern w:val="0"/>
          <w:sz w:val="32"/>
          <w:szCs w:val="32"/>
        </w:rPr>
        <w:t>营商环境建设局</w:t>
      </w:r>
      <w:r>
        <w:rPr>
          <w:rFonts w:ascii="仿宋_GB2312" w:eastAsia="仿宋_GB2312" w:hAnsi="微软雅黑" w:cs="宋体" w:hint="eastAsia"/>
          <w:color w:val="333333"/>
          <w:kern w:val="0"/>
          <w:sz w:val="32"/>
          <w:szCs w:val="32"/>
        </w:rPr>
        <w:t>2024</w:t>
      </w:r>
      <w:r>
        <w:rPr>
          <w:rFonts w:ascii="仿宋_GB2312" w:eastAsia="仿宋_GB2312" w:hAnsi="微软雅黑" w:cs="宋体" w:hint="eastAsia"/>
          <w:color w:val="333333"/>
          <w:kern w:val="0"/>
          <w:sz w:val="32"/>
          <w:szCs w:val="32"/>
        </w:rPr>
        <w:t>年应编制绩效目标的项目共</w:t>
      </w: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个，实际编制绩效目标的项目共</w:t>
      </w: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个，涉及资金</w:t>
      </w:r>
      <w:r>
        <w:rPr>
          <w:rFonts w:ascii="仿宋_GB2312" w:eastAsia="仿宋_GB2312" w:hAnsi="微软雅黑" w:cs="宋体" w:hint="eastAsia"/>
          <w:color w:val="333333"/>
          <w:kern w:val="0"/>
          <w:sz w:val="32"/>
          <w:szCs w:val="32"/>
        </w:rPr>
        <w:t>10</w:t>
      </w:r>
      <w:r>
        <w:rPr>
          <w:rFonts w:ascii="仿宋_GB2312" w:eastAsia="仿宋_GB2312" w:hAnsi="微软雅黑" w:cs="宋体" w:hint="eastAsia"/>
          <w:color w:val="333333"/>
          <w:kern w:val="0"/>
          <w:sz w:val="32"/>
          <w:szCs w:val="32"/>
        </w:rPr>
        <w:t>万元，编制绩效目标的项目覆盖率（实际编制绩效目标的项目</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应编制绩效目标的项目）为</w:t>
      </w:r>
      <w:r>
        <w:rPr>
          <w:rFonts w:ascii="仿宋_GB2312" w:eastAsia="仿宋_GB2312" w:hAnsi="微软雅黑" w:cs="宋体" w:hint="eastAsia"/>
          <w:color w:val="333333"/>
          <w:kern w:val="0"/>
          <w:sz w:val="32"/>
          <w:szCs w:val="32"/>
        </w:rPr>
        <w:t>100%</w:t>
      </w:r>
      <w:r>
        <w:rPr>
          <w:rFonts w:ascii="仿宋_GB2312" w:eastAsia="仿宋_GB2312" w:hAnsi="微软雅黑" w:cs="宋体" w:hint="eastAsia"/>
          <w:color w:val="333333"/>
          <w:kern w:val="0"/>
          <w:sz w:val="32"/>
          <w:szCs w:val="32"/>
        </w:rPr>
        <w:t>。</w:t>
      </w:r>
    </w:p>
    <w:p w14:paraId="580D6CB5" w14:textId="77777777" w:rsidR="00CE735B" w:rsidRDefault="00CE735B">
      <w:pPr>
        <w:keepLines/>
      </w:pPr>
    </w:p>
    <w:p w14:paraId="6C8C2FD4" w14:textId="77777777" w:rsidR="00CE735B" w:rsidRDefault="00CE735B">
      <w:pPr>
        <w:keepLines/>
      </w:pPr>
    </w:p>
    <w:p w14:paraId="15D40B7E" w14:textId="77777777" w:rsidR="00CE735B" w:rsidRDefault="00CE735B">
      <w:pPr>
        <w:keepLines/>
      </w:pPr>
    </w:p>
    <w:p w14:paraId="35D2377B" w14:textId="77777777" w:rsidR="00CE735B" w:rsidRDefault="00CE735B">
      <w:pPr>
        <w:keepLines/>
      </w:pPr>
    </w:p>
    <w:p w14:paraId="0F0DA46B" w14:textId="77777777" w:rsidR="00CE735B" w:rsidRDefault="00CE735B">
      <w:pPr>
        <w:keepLines/>
      </w:pPr>
    </w:p>
    <w:p w14:paraId="7C4146EF" w14:textId="77777777" w:rsidR="00CE735B" w:rsidRDefault="00CE735B">
      <w:pPr>
        <w:keepLines/>
      </w:pPr>
    </w:p>
    <w:p w14:paraId="64AB86B2" w14:textId="77777777" w:rsidR="00CE735B" w:rsidRDefault="00CE735B">
      <w:pPr>
        <w:keepLines/>
      </w:pPr>
    </w:p>
    <w:p w14:paraId="41EB2A87" w14:textId="77777777" w:rsidR="00CE735B" w:rsidRDefault="00CE735B">
      <w:pPr>
        <w:keepLines/>
      </w:pPr>
    </w:p>
    <w:p w14:paraId="4A7AD5ED" w14:textId="77777777" w:rsidR="00CE735B" w:rsidRDefault="00CE735B">
      <w:pPr>
        <w:keepLines/>
      </w:pPr>
    </w:p>
    <w:p w14:paraId="00831353" w14:textId="77777777" w:rsidR="00CE735B" w:rsidRDefault="00CE735B">
      <w:pPr>
        <w:keepLines/>
      </w:pPr>
    </w:p>
    <w:p w14:paraId="479B1474" w14:textId="77777777" w:rsidR="00CE735B" w:rsidRDefault="00CE735B">
      <w:pPr>
        <w:keepLines/>
      </w:pPr>
    </w:p>
    <w:p w14:paraId="0E0ABE08" w14:textId="77777777" w:rsidR="00CE735B" w:rsidRDefault="00CE735B">
      <w:pPr>
        <w:keepLines/>
      </w:pPr>
    </w:p>
    <w:p w14:paraId="6CC41D49" w14:textId="77777777" w:rsidR="00CE735B" w:rsidRDefault="00CE735B"/>
    <w:p w14:paraId="4C1BFCA7" w14:textId="77777777" w:rsidR="00CE735B" w:rsidRDefault="00F717AB">
      <w:pPr>
        <w:jc w:val="center"/>
        <w:rPr>
          <w:rFonts w:ascii="宋体" w:hAnsi="宋体"/>
          <w:b/>
          <w:sz w:val="36"/>
          <w:szCs w:val="36"/>
        </w:rPr>
      </w:pPr>
      <w:r>
        <w:rPr>
          <w:rFonts w:ascii="宋体" w:hAnsi="宋体" w:hint="eastAsia"/>
          <w:b/>
          <w:sz w:val="36"/>
          <w:szCs w:val="36"/>
        </w:rPr>
        <w:t>第四部分</w:t>
      </w:r>
      <w:r>
        <w:rPr>
          <w:rFonts w:ascii="宋体" w:hAnsi="宋体" w:hint="eastAsia"/>
          <w:b/>
          <w:sz w:val="36"/>
          <w:szCs w:val="36"/>
        </w:rPr>
        <w:t xml:space="preserve"> </w:t>
      </w:r>
      <w:r>
        <w:rPr>
          <w:rFonts w:ascii="宋体" w:hAnsi="宋体" w:hint="eastAsia"/>
          <w:b/>
          <w:sz w:val="36"/>
          <w:szCs w:val="36"/>
        </w:rPr>
        <w:t>名词解释</w:t>
      </w:r>
    </w:p>
    <w:p w14:paraId="35E15EA5" w14:textId="77777777" w:rsidR="00CE735B" w:rsidRDefault="00CE735B">
      <w:pPr>
        <w:jc w:val="center"/>
        <w:rPr>
          <w:rFonts w:ascii="黑体" w:eastAsia="黑体"/>
          <w:sz w:val="36"/>
          <w:szCs w:val="36"/>
        </w:rPr>
      </w:pPr>
    </w:p>
    <w:p w14:paraId="35B45754" w14:textId="77777777" w:rsidR="00CE735B" w:rsidRDefault="00F717AB">
      <w:pPr>
        <w:ind w:firstLineChars="200" w:firstLine="643"/>
        <w:jc w:val="left"/>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指市级财政当年拨付的资金。</w:t>
      </w:r>
    </w:p>
    <w:p w14:paraId="3E13205C" w14:textId="77777777" w:rsidR="00CE735B" w:rsidRDefault="00F717AB">
      <w:pPr>
        <w:ind w:firstLineChars="200" w:firstLine="643"/>
        <w:jc w:val="left"/>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14:paraId="15D9CF44" w14:textId="77777777" w:rsidR="00CE735B" w:rsidRDefault="00F717AB">
      <w:pPr>
        <w:ind w:firstLineChars="200" w:firstLine="643"/>
        <w:jc w:val="left"/>
        <w:rPr>
          <w:rFonts w:ascii="仿宋_GB2312" w:eastAsia="仿宋_GB2312"/>
          <w:b/>
          <w:sz w:val="32"/>
          <w:szCs w:val="32"/>
        </w:rPr>
      </w:pPr>
      <w:r>
        <w:rPr>
          <w:rFonts w:ascii="仿宋_GB2312" w:eastAsia="仿宋_GB2312" w:hint="eastAsia"/>
          <w:b/>
          <w:sz w:val="32"/>
          <w:szCs w:val="32"/>
        </w:rPr>
        <w:t>3.</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14:paraId="47CD4062" w14:textId="77777777" w:rsidR="00CE735B" w:rsidRDefault="00F717AB">
      <w:pPr>
        <w:ind w:firstLineChars="200" w:firstLine="643"/>
        <w:rPr>
          <w:rFonts w:ascii="仿宋_GB2312" w:eastAsia="仿宋_GB2312"/>
          <w:sz w:val="32"/>
          <w:szCs w:val="32"/>
        </w:rPr>
      </w:pPr>
      <w:r>
        <w:rPr>
          <w:rFonts w:ascii="仿宋_GB2312" w:eastAsia="仿宋_GB2312" w:hint="eastAsia"/>
          <w:b/>
          <w:sz w:val="32"/>
        </w:rPr>
        <w:t>4.</w:t>
      </w:r>
      <w:r>
        <w:rPr>
          <w:rFonts w:ascii="仿宋_GB2312" w:eastAsia="仿宋_GB2312" w:hint="eastAsia"/>
          <w:b/>
          <w:sz w:val="32"/>
        </w:rPr>
        <w:t>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3223DF9" w14:textId="77777777" w:rsidR="00CE735B" w:rsidRDefault="00F717AB">
      <w:pPr>
        <w:ind w:firstLineChars="200" w:firstLine="643"/>
        <w:jc w:val="left"/>
        <w:rPr>
          <w:rFonts w:ascii="仿宋_GB2312" w:eastAsia="仿宋_GB2312"/>
          <w:b/>
          <w:sz w:val="32"/>
          <w:szCs w:val="32"/>
        </w:rPr>
      </w:pPr>
      <w:r>
        <w:rPr>
          <w:rFonts w:ascii="仿宋_GB2312" w:eastAsia="仿宋_GB2312" w:hint="eastAsia"/>
          <w:b/>
          <w:sz w:val="32"/>
          <w:szCs w:val="32"/>
        </w:rPr>
        <w:t>5.</w:t>
      </w:r>
      <w:r>
        <w:rPr>
          <w:rFonts w:ascii="仿宋_GB2312" w:eastAsia="仿宋_GB2312" w:hint="eastAsia"/>
          <w:b/>
          <w:sz w:val="32"/>
          <w:szCs w:val="32"/>
        </w:rPr>
        <w:t>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w:t>
      </w:r>
      <w:r>
        <w:rPr>
          <w:rFonts w:ascii="仿宋_GB2312" w:eastAsia="仿宋_GB2312" w:hint="eastAsia"/>
          <w:sz w:val="32"/>
          <w:szCs w:val="32"/>
        </w:rPr>
        <w:t>价格主管部门共同发布的规定所收取的各项收费收入。</w:t>
      </w:r>
    </w:p>
    <w:p w14:paraId="69EB2266" w14:textId="77777777" w:rsidR="00CE735B" w:rsidRDefault="00F717AB">
      <w:pPr>
        <w:ind w:firstLineChars="200" w:firstLine="643"/>
        <w:jc w:val="left"/>
        <w:rPr>
          <w:rFonts w:ascii="仿宋_GB2312" w:eastAsia="仿宋_GB2312"/>
          <w:b/>
          <w:sz w:val="32"/>
          <w:szCs w:val="32"/>
        </w:rPr>
      </w:pPr>
      <w:bookmarkStart w:id="3" w:name="OLE_LINK1"/>
      <w:r>
        <w:rPr>
          <w:rFonts w:ascii="仿宋_GB2312" w:eastAsia="仿宋_GB2312" w:hint="eastAsia"/>
          <w:b/>
          <w:sz w:val="32"/>
          <w:szCs w:val="32"/>
        </w:rPr>
        <w:t>6.</w:t>
      </w:r>
      <w:r>
        <w:rPr>
          <w:rFonts w:ascii="仿宋_GB2312" w:eastAsia="仿宋_GB2312" w:hint="eastAsia"/>
          <w:b/>
          <w:sz w:val="32"/>
          <w:szCs w:val="32"/>
        </w:rPr>
        <w:t>政府性基金收入</w:t>
      </w:r>
      <w:bookmarkEnd w:id="3"/>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14:paraId="62523012" w14:textId="77777777" w:rsidR="00CE735B" w:rsidRDefault="00F717AB">
      <w:pPr>
        <w:ind w:firstLineChars="200" w:firstLine="643"/>
        <w:jc w:val="left"/>
        <w:rPr>
          <w:rFonts w:ascii="仿宋_GB2312" w:eastAsia="仿宋_GB2312"/>
          <w:sz w:val="32"/>
          <w:szCs w:val="32"/>
        </w:rPr>
      </w:pPr>
      <w:r>
        <w:rPr>
          <w:rFonts w:ascii="仿宋_GB2312" w:eastAsia="仿宋_GB2312" w:hint="eastAsia"/>
          <w:b/>
          <w:sz w:val="32"/>
          <w:szCs w:val="32"/>
        </w:rPr>
        <w:lastRenderedPageBreak/>
        <w:t>7.</w:t>
      </w:r>
      <w:r>
        <w:rPr>
          <w:rFonts w:ascii="仿宋_GB2312" w:eastAsia="仿宋_GB2312" w:hint="eastAsia"/>
          <w:b/>
          <w:sz w:val="32"/>
          <w:szCs w:val="32"/>
        </w:rPr>
        <w:t>其他收入：</w:t>
      </w:r>
      <w:r>
        <w:rPr>
          <w:rFonts w:ascii="仿宋_GB2312" w:eastAsia="仿宋_GB2312" w:hint="eastAsia"/>
          <w:sz w:val="32"/>
          <w:szCs w:val="32"/>
        </w:rPr>
        <w:t>指除上述“财政拨款收入”、“行政事业性收费收入”、“政府性基金收入”以外的收入。</w:t>
      </w:r>
    </w:p>
    <w:p w14:paraId="32FACAD9" w14:textId="77777777" w:rsidR="00CE735B" w:rsidRDefault="00F717AB">
      <w:pPr>
        <w:ind w:firstLineChars="200" w:firstLine="643"/>
        <w:jc w:val="left"/>
        <w:rPr>
          <w:rFonts w:ascii="仿宋_GB2312" w:eastAsia="仿宋_GB2312"/>
          <w:sz w:val="32"/>
          <w:szCs w:val="32"/>
        </w:rPr>
      </w:pPr>
      <w:r>
        <w:rPr>
          <w:rFonts w:ascii="仿宋_GB2312" w:eastAsia="仿宋_GB2312" w:hint="eastAsia"/>
          <w:b/>
          <w:sz w:val="32"/>
          <w:szCs w:val="32"/>
        </w:rPr>
        <w:t>8.</w:t>
      </w:r>
      <w:r>
        <w:rPr>
          <w:rFonts w:ascii="仿宋_GB2312" w:eastAsia="仿宋_GB2312" w:hint="eastAsia"/>
          <w:b/>
          <w:sz w:val="32"/>
          <w:szCs w:val="32"/>
        </w:rPr>
        <w:t>“三公”经费</w:t>
      </w:r>
      <w:r>
        <w:rPr>
          <w:rFonts w:ascii="仿宋_GB2312" w:eastAsia="仿宋_GB2312" w:hint="eastAsia"/>
          <w:sz w:val="32"/>
          <w:szCs w:val="32"/>
        </w:rPr>
        <w:t>：指用财政拨款安排的因公出国（境）费、公务用车购置及运行费和公务接待费。其中，因公出国（境）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w:t>
      </w:r>
      <w:r>
        <w:rPr>
          <w:rFonts w:ascii="仿宋_GB2312" w:eastAsia="仿宋_GB2312" w:hint="eastAsia"/>
          <w:sz w:val="32"/>
          <w:szCs w:val="32"/>
        </w:rPr>
        <w:t>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14:paraId="6BFA4D8B" w14:textId="77777777" w:rsidR="00CE735B" w:rsidRDefault="00F717AB">
      <w:pPr>
        <w:ind w:firstLineChars="200" w:firstLine="643"/>
        <w:jc w:val="left"/>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一般公共服务（类）财政事务（款）行政运行（项）：</w:t>
      </w:r>
      <w:r>
        <w:rPr>
          <w:rFonts w:ascii="仿宋_GB2312" w:eastAsia="仿宋_GB2312" w:hint="eastAsia"/>
          <w:sz w:val="32"/>
          <w:szCs w:val="32"/>
        </w:rPr>
        <w:t>反映行政单位（包括实行公务员管理的事业单位）的基本支出。</w:t>
      </w:r>
    </w:p>
    <w:p w14:paraId="5ACDB640" w14:textId="77777777" w:rsidR="00CE735B" w:rsidRDefault="00F717AB">
      <w:pPr>
        <w:ind w:firstLineChars="200" w:firstLine="643"/>
        <w:jc w:val="left"/>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14:paraId="37A3D46A" w14:textId="77777777" w:rsidR="00CE735B" w:rsidRDefault="00F717AB">
      <w:pPr>
        <w:ind w:firstLineChars="200" w:firstLine="643"/>
        <w:jc w:val="left"/>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一般公共服务（类）财政事务（款）其他财政事</w:t>
      </w:r>
      <w:r>
        <w:rPr>
          <w:rFonts w:ascii="仿宋_GB2312" w:eastAsia="仿宋_GB2312" w:hint="eastAsia"/>
          <w:b/>
          <w:sz w:val="32"/>
          <w:szCs w:val="32"/>
        </w:rPr>
        <w:t>务支出（项）：</w:t>
      </w:r>
      <w:r>
        <w:rPr>
          <w:rFonts w:ascii="仿宋_GB2312" w:eastAsia="仿宋_GB2312" w:hint="eastAsia"/>
          <w:sz w:val="32"/>
          <w:szCs w:val="32"/>
        </w:rPr>
        <w:t>反映除上述项目以外其他财政事务方面的支出。</w:t>
      </w:r>
    </w:p>
    <w:p w14:paraId="3E3B5112" w14:textId="77777777" w:rsidR="00CE735B" w:rsidRDefault="00F717AB">
      <w:pPr>
        <w:ind w:firstLineChars="200" w:firstLine="643"/>
        <w:jc w:val="left"/>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14:paraId="774955E0" w14:textId="77777777" w:rsidR="00CE735B" w:rsidRDefault="00F717AB">
      <w:pPr>
        <w:ind w:firstLineChars="200" w:firstLine="643"/>
        <w:jc w:val="left"/>
        <w:rPr>
          <w:rFonts w:ascii="仿宋_GB2312" w:eastAsia="仿宋_GB2312"/>
          <w:sz w:val="32"/>
          <w:szCs w:val="32"/>
        </w:rPr>
      </w:pPr>
      <w:r>
        <w:rPr>
          <w:rFonts w:ascii="仿宋_GB2312" w:eastAsia="仿宋_GB2312" w:hint="eastAsia"/>
          <w:b/>
          <w:sz w:val="32"/>
          <w:szCs w:val="32"/>
        </w:rPr>
        <w:t>13.</w:t>
      </w:r>
      <w:r>
        <w:rPr>
          <w:rFonts w:ascii="仿宋_GB2312" w:eastAsia="仿宋_GB2312" w:hint="eastAsia"/>
          <w:b/>
          <w:sz w:val="32"/>
          <w:szCs w:val="32"/>
        </w:rPr>
        <w:t>社会保障和就业（类）行政事业单位离退休（款）</w:t>
      </w:r>
      <w:r>
        <w:rPr>
          <w:rFonts w:ascii="仿宋_GB2312" w:eastAsia="仿宋_GB2312" w:hint="eastAsia"/>
          <w:b/>
          <w:sz w:val="32"/>
          <w:szCs w:val="32"/>
        </w:rPr>
        <w:lastRenderedPageBreak/>
        <w:t>事业单位离退休（项）：</w:t>
      </w:r>
      <w:r>
        <w:rPr>
          <w:rFonts w:ascii="仿宋_GB2312" w:eastAsia="仿宋_GB2312" w:hint="eastAsia"/>
          <w:sz w:val="32"/>
          <w:szCs w:val="32"/>
        </w:rPr>
        <w:t>反映实行归口管理的事业单位开支的离退休经费。</w:t>
      </w:r>
    </w:p>
    <w:p w14:paraId="34615BD4" w14:textId="77777777" w:rsidR="00CE735B" w:rsidRDefault="00F717AB">
      <w:pPr>
        <w:ind w:firstLineChars="200" w:firstLine="643"/>
        <w:jc w:val="left"/>
      </w:pPr>
      <w:r>
        <w:rPr>
          <w:rFonts w:ascii="仿宋_GB2312" w:eastAsia="仿宋_GB2312" w:hint="eastAsia"/>
          <w:b/>
          <w:sz w:val="32"/>
          <w:szCs w:val="32"/>
        </w:rPr>
        <w:t>14.</w:t>
      </w:r>
      <w:r>
        <w:rPr>
          <w:rFonts w:ascii="仿宋_GB2312" w:eastAsia="仿宋_GB2312" w:hint="eastAsia"/>
          <w:b/>
          <w:sz w:val="32"/>
          <w:szCs w:val="32"/>
        </w:rPr>
        <w:t>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CE73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lYTM5MGYyN2RiMzc5NjZlMWRhNmMyNGE4MTkxYmIifQ=="/>
  </w:docVars>
  <w:rsids>
    <w:rsidRoot w:val="00177A6F"/>
    <w:rsid w:val="001770E9"/>
    <w:rsid w:val="00177A6F"/>
    <w:rsid w:val="0018703D"/>
    <w:rsid w:val="003B3C2A"/>
    <w:rsid w:val="00467FB6"/>
    <w:rsid w:val="00686DA1"/>
    <w:rsid w:val="007F4D5A"/>
    <w:rsid w:val="008D7A97"/>
    <w:rsid w:val="00B218D5"/>
    <w:rsid w:val="00CE735B"/>
    <w:rsid w:val="00F27900"/>
    <w:rsid w:val="00F717AB"/>
    <w:rsid w:val="0D810466"/>
    <w:rsid w:val="12C26D06"/>
    <w:rsid w:val="142D02DA"/>
    <w:rsid w:val="189A6CE5"/>
    <w:rsid w:val="1CB136E0"/>
    <w:rsid w:val="2FA8780E"/>
    <w:rsid w:val="32901C07"/>
    <w:rsid w:val="38B1376E"/>
    <w:rsid w:val="4FF92A43"/>
    <w:rsid w:val="52661DA6"/>
    <w:rsid w:val="56986950"/>
    <w:rsid w:val="5AF20641"/>
    <w:rsid w:val="702F41D0"/>
    <w:rsid w:val="72074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12</Pages>
  <Words>588</Words>
  <Characters>3358</Characters>
  <Application>Microsoft Office Word</Application>
  <DocSecurity>0</DocSecurity>
  <Lines>27</Lines>
  <Paragraphs>7</Paragraphs>
  <ScaleCrop>false</ScaleCrop>
  <Company>china</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xhcz@210503</cp:lastModifiedBy>
  <cp:revision>7</cp:revision>
  <dcterms:created xsi:type="dcterms:W3CDTF">2021-06-10T06:12:00Z</dcterms:created>
  <dcterms:modified xsi:type="dcterms:W3CDTF">2025-05-09T02:28:00Z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4D40AFA4A9A14F38BE7F33E46496E384_13</vt:lpwstr>
  </property>
  <property fmtid="{D5CDD505-2E9C-101B-9397-08002B2CF9AE}" pid="4" name="KSOTemplateDocerSaveRecord">
    <vt:lpwstr>eyJoZGlkIjoiYWZiMzZmNDczMzkyMTQwMTgyMWZmOWU2MjMzNWZmMjEiLCJ1c2VySWQiOiIzNzAyMTc3NDEifQ==</vt:lpwstr>
  </property>
</Properties>
</file>