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Pr="00F923E6" w:rsidRDefault="001770E9" w:rsidP="001770E9">
      <w:pPr>
        <w:widowControl/>
        <w:shd w:val="clear" w:color="auto" w:fill="FFFFFF"/>
        <w:jc w:val="center"/>
        <w:rPr>
          <w:rFonts w:ascii="Times New Roman" w:eastAsia="宋体" w:hAnsi="Times New Roman" w:cs="Times New Roman"/>
          <w:b/>
          <w:bCs/>
          <w:color w:val="333333"/>
          <w:kern w:val="0"/>
          <w:sz w:val="53"/>
          <w:szCs w:val="53"/>
        </w:rPr>
      </w:pPr>
    </w:p>
    <w:p w:rsidR="001770E9" w:rsidRPr="00F923E6" w:rsidRDefault="001770E9" w:rsidP="001770E9">
      <w:pPr>
        <w:widowControl/>
        <w:shd w:val="clear" w:color="auto" w:fill="FFFFFF"/>
        <w:jc w:val="center"/>
        <w:rPr>
          <w:rFonts w:ascii="Times New Roman" w:eastAsia="宋体" w:hAnsi="Times New Roman" w:cs="Times New Roman"/>
          <w:b/>
          <w:bCs/>
          <w:color w:val="333333"/>
          <w:kern w:val="0"/>
          <w:sz w:val="53"/>
          <w:szCs w:val="53"/>
        </w:rPr>
      </w:pPr>
    </w:p>
    <w:p w:rsidR="001770E9" w:rsidRPr="00F923E6" w:rsidRDefault="001770E9" w:rsidP="001770E9">
      <w:pPr>
        <w:widowControl/>
        <w:shd w:val="clear" w:color="auto" w:fill="FFFFFF"/>
        <w:jc w:val="center"/>
        <w:rPr>
          <w:rFonts w:ascii="Times New Roman" w:eastAsia="宋体" w:hAnsi="Times New Roman" w:cs="Times New Roman"/>
          <w:b/>
          <w:bCs/>
          <w:color w:val="333333"/>
          <w:kern w:val="0"/>
          <w:sz w:val="53"/>
          <w:szCs w:val="53"/>
        </w:rPr>
      </w:pPr>
    </w:p>
    <w:p w:rsidR="001770E9" w:rsidRPr="00F923E6" w:rsidRDefault="001770E9" w:rsidP="001770E9">
      <w:pPr>
        <w:widowControl/>
        <w:shd w:val="clear" w:color="auto" w:fill="FFFFFF"/>
        <w:jc w:val="center"/>
        <w:rPr>
          <w:rFonts w:ascii="Times New Roman" w:eastAsia="宋体" w:hAnsi="Times New Roman" w:cs="Times New Roman"/>
          <w:b/>
          <w:bCs/>
          <w:color w:val="333333"/>
          <w:kern w:val="0"/>
          <w:sz w:val="53"/>
          <w:szCs w:val="53"/>
        </w:rPr>
      </w:pPr>
    </w:p>
    <w:p w:rsidR="001770E9" w:rsidRPr="00F923E6" w:rsidRDefault="001770E9" w:rsidP="001770E9">
      <w:pPr>
        <w:widowControl/>
        <w:shd w:val="clear" w:color="auto" w:fill="FFFFFF"/>
        <w:jc w:val="center"/>
        <w:rPr>
          <w:rFonts w:ascii="Times New Roman" w:eastAsia="宋体" w:hAnsi="Times New Roman" w:cs="Times New Roman"/>
          <w:b/>
          <w:bCs/>
          <w:color w:val="333333"/>
          <w:kern w:val="0"/>
          <w:sz w:val="53"/>
          <w:szCs w:val="53"/>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r w:rsidRPr="00F923E6">
        <w:rPr>
          <w:rFonts w:ascii="Times New Roman" w:eastAsia="宋体" w:hAnsi="宋体" w:cs="Times New Roman"/>
          <w:b/>
          <w:bCs/>
          <w:color w:val="333333"/>
          <w:kern w:val="0"/>
          <w:sz w:val="53"/>
          <w:szCs w:val="53"/>
        </w:rPr>
        <w:t>本溪市溪湖区</w:t>
      </w:r>
      <w:r w:rsidR="004303BE" w:rsidRPr="004303BE">
        <w:rPr>
          <w:rFonts w:ascii="Times New Roman" w:eastAsia="宋体" w:hAnsi="宋体" w:cs="Times New Roman" w:hint="eastAsia"/>
          <w:b/>
          <w:bCs/>
          <w:kern w:val="0"/>
          <w:sz w:val="53"/>
          <w:szCs w:val="53"/>
        </w:rPr>
        <w:t>人民政府日月岛街道办事处</w:t>
      </w:r>
      <w:r w:rsidR="00BB4C8F" w:rsidRPr="004303BE">
        <w:rPr>
          <w:rFonts w:ascii="Times New Roman" w:eastAsia="宋体" w:hAnsi="Times New Roman" w:cs="Times New Roman"/>
          <w:b/>
          <w:bCs/>
          <w:kern w:val="0"/>
          <w:sz w:val="53"/>
          <w:szCs w:val="53"/>
        </w:rPr>
        <w:t>202</w:t>
      </w:r>
      <w:r w:rsidR="000215EE" w:rsidRPr="004303BE">
        <w:rPr>
          <w:rFonts w:ascii="Times New Roman" w:eastAsia="宋体" w:hAnsi="Times New Roman" w:cs="Times New Roman"/>
          <w:b/>
          <w:bCs/>
          <w:kern w:val="0"/>
          <w:sz w:val="53"/>
          <w:szCs w:val="53"/>
        </w:rPr>
        <w:t>4</w:t>
      </w:r>
      <w:r w:rsidRPr="004303BE">
        <w:rPr>
          <w:rFonts w:ascii="Times New Roman" w:eastAsia="宋体" w:hAnsi="宋体" w:cs="Times New Roman"/>
          <w:b/>
          <w:bCs/>
          <w:kern w:val="0"/>
          <w:sz w:val="53"/>
          <w:szCs w:val="53"/>
        </w:rPr>
        <w:t>年</w:t>
      </w:r>
      <w:r w:rsidRPr="00F923E6">
        <w:rPr>
          <w:rFonts w:ascii="Times New Roman" w:eastAsia="宋体" w:hAnsi="宋体" w:cs="Times New Roman"/>
          <w:b/>
          <w:bCs/>
          <w:color w:val="333333"/>
          <w:kern w:val="0"/>
          <w:sz w:val="53"/>
          <w:szCs w:val="53"/>
        </w:rPr>
        <w:t>部门预算</w:t>
      </w: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F923E6" w:rsidRPr="00F923E6" w:rsidRDefault="00F923E6"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1770E9">
      <w:pPr>
        <w:widowControl/>
        <w:shd w:val="clear" w:color="auto" w:fill="FFFFFF"/>
        <w:jc w:val="center"/>
        <w:rPr>
          <w:rFonts w:ascii="Times New Roman" w:eastAsia="微软雅黑" w:hAnsi="Times New Roman" w:cs="Times New Roman"/>
          <w:color w:val="333333"/>
          <w:kern w:val="0"/>
          <w:sz w:val="24"/>
          <w:szCs w:val="24"/>
        </w:rPr>
      </w:pPr>
    </w:p>
    <w:p w:rsidR="001770E9" w:rsidRPr="004303BE" w:rsidRDefault="001770E9" w:rsidP="001770E9">
      <w:pPr>
        <w:widowControl/>
        <w:shd w:val="clear" w:color="auto" w:fill="FFFFFF"/>
        <w:jc w:val="center"/>
        <w:rPr>
          <w:rFonts w:ascii="Times New Roman" w:eastAsia="微软雅黑" w:hAnsi="Times New Roman" w:cs="Times New Roman"/>
          <w:kern w:val="0"/>
          <w:sz w:val="24"/>
          <w:szCs w:val="24"/>
        </w:rPr>
      </w:pPr>
      <w:r w:rsidRPr="00F923E6">
        <w:rPr>
          <w:rFonts w:ascii="Times New Roman" w:eastAsia="宋体" w:hAnsi="宋体" w:cs="Times New Roman"/>
          <w:b/>
          <w:bCs/>
          <w:color w:val="333333"/>
          <w:kern w:val="0"/>
          <w:sz w:val="44"/>
          <w:szCs w:val="44"/>
        </w:rPr>
        <w:lastRenderedPageBreak/>
        <w:t>本溪市溪湖区</w:t>
      </w:r>
      <w:r w:rsidR="004303BE" w:rsidRPr="004303BE">
        <w:rPr>
          <w:rFonts w:ascii="Times New Roman" w:eastAsia="宋体" w:hAnsi="宋体" w:cs="Times New Roman" w:hint="eastAsia"/>
          <w:b/>
          <w:bCs/>
          <w:kern w:val="0"/>
          <w:sz w:val="44"/>
          <w:szCs w:val="44"/>
        </w:rPr>
        <w:t>人民政府日月岛街道办事处</w:t>
      </w:r>
    </w:p>
    <w:p w:rsidR="001770E9" w:rsidRPr="004303BE" w:rsidRDefault="001770E9" w:rsidP="001770E9">
      <w:pPr>
        <w:widowControl/>
        <w:shd w:val="clear" w:color="auto" w:fill="FFFFFF"/>
        <w:jc w:val="center"/>
        <w:rPr>
          <w:rFonts w:ascii="Times New Roman" w:eastAsia="微软雅黑" w:hAnsi="Times New Roman" w:cs="Times New Roman"/>
          <w:kern w:val="0"/>
          <w:sz w:val="24"/>
          <w:szCs w:val="24"/>
        </w:rPr>
      </w:pPr>
      <w:r w:rsidRPr="004303BE">
        <w:rPr>
          <w:rFonts w:ascii="Times New Roman" w:eastAsia="宋体" w:hAnsi="宋体" w:cs="Times New Roman"/>
          <w:b/>
          <w:bCs/>
          <w:kern w:val="0"/>
          <w:sz w:val="44"/>
          <w:szCs w:val="44"/>
        </w:rPr>
        <w:t>目录</w:t>
      </w:r>
    </w:p>
    <w:p w:rsidR="001770E9" w:rsidRPr="004303BE" w:rsidRDefault="001770E9" w:rsidP="007F4D5A">
      <w:pPr>
        <w:widowControl/>
        <w:shd w:val="clear" w:color="auto" w:fill="FFFFFF"/>
        <w:spacing w:line="560" w:lineRule="exact"/>
        <w:jc w:val="left"/>
        <w:rPr>
          <w:rFonts w:ascii="Times New Roman" w:eastAsia="微软雅黑" w:hAnsi="Times New Roman" w:cs="Times New Roman"/>
          <w:kern w:val="0"/>
          <w:sz w:val="24"/>
          <w:szCs w:val="24"/>
        </w:rPr>
      </w:pPr>
      <w:r w:rsidRPr="004303BE">
        <w:rPr>
          <w:rFonts w:ascii="Times New Roman" w:eastAsia="黑体" w:hAnsi="黑体" w:cs="Times New Roman"/>
          <w:kern w:val="0"/>
          <w:sz w:val="32"/>
          <w:szCs w:val="32"/>
        </w:rPr>
        <w:t>第一部分</w:t>
      </w:r>
      <w:r w:rsidRPr="004303BE">
        <w:rPr>
          <w:rFonts w:ascii="Times New Roman" w:eastAsia="黑体" w:hAnsi="Times New Roman" w:cs="Times New Roman"/>
          <w:kern w:val="0"/>
          <w:sz w:val="32"/>
          <w:szCs w:val="32"/>
        </w:rPr>
        <w:t xml:space="preserve"> </w:t>
      </w:r>
      <w:r w:rsidRPr="004303BE">
        <w:rPr>
          <w:rFonts w:ascii="Times New Roman" w:eastAsia="黑体" w:hAnsi="黑体" w:cs="Times New Roman"/>
          <w:kern w:val="0"/>
          <w:sz w:val="32"/>
          <w:szCs w:val="32"/>
        </w:rPr>
        <w:t>部门预算公开管理文件</w:t>
      </w:r>
    </w:p>
    <w:p w:rsidR="001770E9" w:rsidRPr="004303BE" w:rsidRDefault="001770E9" w:rsidP="007F4D5A">
      <w:pPr>
        <w:widowControl/>
        <w:shd w:val="clear" w:color="auto" w:fill="FFFFFF"/>
        <w:spacing w:line="560" w:lineRule="exact"/>
        <w:jc w:val="left"/>
        <w:rPr>
          <w:rFonts w:ascii="Times New Roman" w:eastAsia="微软雅黑" w:hAnsi="Times New Roman" w:cs="Times New Roman"/>
          <w:kern w:val="0"/>
          <w:sz w:val="24"/>
          <w:szCs w:val="24"/>
        </w:rPr>
      </w:pPr>
      <w:r w:rsidRPr="004303BE">
        <w:rPr>
          <w:rFonts w:ascii="Times New Roman" w:eastAsia="黑体" w:hAnsi="黑体" w:cs="Times New Roman"/>
          <w:kern w:val="0"/>
          <w:sz w:val="32"/>
          <w:szCs w:val="32"/>
        </w:rPr>
        <w:t>第二部分</w:t>
      </w:r>
      <w:r w:rsidRPr="004303BE">
        <w:rPr>
          <w:rFonts w:ascii="Times New Roman" w:eastAsia="黑体" w:hAnsi="Times New Roman" w:cs="Times New Roman"/>
          <w:kern w:val="0"/>
          <w:sz w:val="32"/>
          <w:szCs w:val="32"/>
        </w:rPr>
        <w:t xml:space="preserve"> </w:t>
      </w:r>
      <w:r w:rsidRPr="004303BE">
        <w:rPr>
          <w:rFonts w:ascii="Times New Roman" w:eastAsia="黑体" w:hAnsi="黑体" w:cs="Times New Roman"/>
          <w:kern w:val="0"/>
          <w:sz w:val="32"/>
          <w:szCs w:val="32"/>
        </w:rPr>
        <w:t>本溪市溪湖区</w:t>
      </w:r>
      <w:bookmarkStart w:id="0" w:name="OLE_LINK2"/>
      <w:bookmarkStart w:id="1" w:name="OLE_LINK3"/>
      <w:r w:rsidR="004303BE" w:rsidRPr="004303BE">
        <w:rPr>
          <w:rFonts w:ascii="Times New Roman" w:eastAsia="黑体" w:hAnsi="黑体" w:cs="Times New Roman" w:hint="eastAsia"/>
          <w:kern w:val="0"/>
          <w:sz w:val="32"/>
          <w:szCs w:val="32"/>
        </w:rPr>
        <w:t>人民政府日月岛街道办事处</w:t>
      </w:r>
      <w:bookmarkEnd w:id="0"/>
      <w:bookmarkEnd w:id="1"/>
      <w:r w:rsidRPr="004303BE">
        <w:rPr>
          <w:rFonts w:ascii="Times New Roman" w:eastAsia="黑体" w:hAnsi="黑体" w:cs="Times New Roman"/>
          <w:kern w:val="0"/>
          <w:sz w:val="32"/>
          <w:szCs w:val="32"/>
        </w:rPr>
        <w:t>概况</w:t>
      </w:r>
    </w:p>
    <w:p w:rsidR="001770E9" w:rsidRPr="004303BE" w:rsidRDefault="001770E9" w:rsidP="007F4D5A">
      <w:pPr>
        <w:widowControl/>
        <w:shd w:val="clear" w:color="auto" w:fill="FFFFFF"/>
        <w:spacing w:line="560" w:lineRule="exact"/>
        <w:jc w:val="left"/>
        <w:rPr>
          <w:rFonts w:ascii="Times New Roman" w:eastAsia="微软雅黑" w:hAnsi="Times New Roman" w:cs="Times New Roman"/>
          <w:kern w:val="0"/>
          <w:sz w:val="24"/>
          <w:szCs w:val="24"/>
        </w:rPr>
      </w:pPr>
      <w:r w:rsidRPr="004303BE">
        <w:rPr>
          <w:rFonts w:ascii="Times New Roman" w:eastAsia="黑体" w:hAnsi="黑体" w:cs="Times New Roman"/>
          <w:kern w:val="0"/>
          <w:sz w:val="32"/>
          <w:szCs w:val="32"/>
        </w:rPr>
        <w:t>第三部分</w:t>
      </w:r>
      <w:r w:rsidRPr="004303BE">
        <w:rPr>
          <w:rFonts w:ascii="Times New Roman" w:eastAsia="黑体" w:hAnsi="Times New Roman" w:cs="Times New Roman"/>
          <w:kern w:val="0"/>
          <w:sz w:val="32"/>
          <w:szCs w:val="32"/>
        </w:rPr>
        <w:t xml:space="preserve"> </w:t>
      </w:r>
      <w:r w:rsidRPr="004303BE">
        <w:rPr>
          <w:rFonts w:ascii="Times New Roman" w:eastAsia="黑体" w:hAnsi="黑体" w:cs="Times New Roman"/>
          <w:kern w:val="0"/>
          <w:sz w:val="32"/>
          <w:szCs w:val="32"/>
        </w:rPr>
        <w:t>本溪市溪湖区</w:t>
      </w:r>
      <w:r w:rsidR="004303BE" w:rsidRPr="004303BE">
        <w:rPr>
          <w:rFonts w:ascii="Times New Roman" w:eastAsia="黑体" w:hAnsi="黑体" w:cs="Times New Roman" w:hint="eastAsia"/>
          <w:kern w:val="0"/>
          <w:sz w:val="32"/>
          <w:szCs w:val="32"/>
        </w:rPr>
        <w:t>人民政府日月岛街道办事处</w:t>
      </w:r>
      <w:r w:rsidR="00944BD3" w:rsidRPr="004303BE">
        <w:rPr>
          <w:rFonts w:ascii="Times New Roman" w:eastAsia="黑体" w:hAnsi="Times New Roman" w:cs="Times New Roman"/>
          <w:kern w:val="0"/>
          <w:sz w:val="32"/>
          <w:szCs w:val="32"/>
        </w:rPr>
        <w:t>2024</w:t>
      </w:r>
      <w:r w:rsidRPr="004303BE">
        <w:rPr>
          <w:rFonts w:ascii="Times New Roman" w:eastAsia="黑体" w:hAnsi="黑体" w:cs="Times New Roman"/>
          <w:kern w:val="0"/>
          <w:sz w:val="32"/>
          <w:szCs w:val="32"/>
        </w:rPr>
        <w:t>年部门预算情况说明</w:t>
      </w:r>
    </w:p>
    <w:p w:rsidR="001770E9" w:rsidRPr="00F923E6" w:rsidRDefault="001770E9" w:rsidP="007F4D5A">
      <w:pPr>
        <w:widowControl/>
        <w:shd w:val="clear" w:color="auto" w:fill="FFFFFF"/>
        <w:spacing w:line="560" w:lineRule="exact"/>
        <w:jc w:val="left"/>
        <w:rPr>
          <w:rFonts w:ascii="Times New Roman" w:eastAsia="微软雅黑" w:hAnsi="Times New Roman" w:cs="Times New Roman"/>
          <w:color w:val="333333"/>
          <w:kern w:val="0"/>
          <w:sz w:val="24"/>
          <w:szCs w:val="24"/>
        </w:rPr>
      </w:pPr>
      <w:r w:rsidRPr="00F923E6">
        <w:rPr>
          <w:rFonts w:ascii="Times New Roman" w:eastAsia="黑体" w:hAnsi="黑体" w:cs="Times New Roman"/>
          <w:color w:val="333333"/>
          <w:kern w:val="0"/>
          <w:sz w:val="32"/>
          <w:szCs w:val="32"/>
        </w:rPr>
        <w:t>第四部分</w:t>
      </w:r>
      <w:r w:rsidRPr="00F923E6">
        <w:rPr>
          <w:rFonts w:ascii="Times New Roman" w:eastAsia="黑体" w:hAnsi="Times New Roman" w:cs="Times New Roman"/>
          <w:color w:val="333333"/>
          <w:kern w:val="0"/>
          <w:sz w:val="32"/>
          <w:szCs w:val="32"/>
        </w:rPr>
        <w:t xml:space="preserve"> </w:t>
      </w:r>
      <w:r w:rsidRPr="00F923E6">
        <w:rPr>
          <w:rFonts w:ascii="Times New Roman" w:eastAsia="黑体" w:hAnsi="黑体" w:cs="Times New Roman"/>
          <w:color w:val="333333"/>
          <w:kern w:val="0"/>
          <w:sz w:val="32"/>
          <w:szCs w:val="32"/>
        </w:rPr>
        <w:t>名词解释</w:t>
      </w:r>
    </w:p>
    <w:p w:rsidR="001770E9" w:rsidRPr="00F923E6" w:rsidRDefault="001770E9" w:rsidP="007F4D5A">
      <w:pPr>
        <w:widowControl/>
        <w:shd w:val="clear" w:color="auto" w:fill="FFFFFF"/>
        <w:spacing w:line="560" w:lineRule="exact"/>
        <w:jc w:val="left"/>
        <w:rPr>
          <w:rFonts w:ascii="Times New Roman" w:eastAsia="黑体" w:hAnsi="Times New Roman" w:cs="Times New Roman"/>
          <w:color w:val="333333"/>
          <w:kern w:val="0"/>
          <w:sz w:val="32"/>
          <w:szCs w:val="32"/>
        </w:rPr>
      </w:pPr>
      <w:r w:rsidRPr="00F923E6">
        <w:rPr>
          <w:rFonts w:ascii="Times New Roman" w:eastAsia="黑体" w:hAnsi="黑体" w:cs="Times New Roman"/>
          <w:color w:val="333333"/>
          <w:kern w:val="0"/>
          <w:sz w:val="32"/>
          <w:szCs w:val="32"/>
        </w:rPr>
        <w:t>第五部分</w:t>
      </w:r>
      <w:r w:rsidRPr="00F923E6">
        <w:rPr>
          <w:rFonts w:ascii="Times New Roman" w:eastAsia="黑体" w:hAnsi="Times New Roman" w:cs="Times New Roman"/>
          <w:color w:val="333333"/>
          <w:kern w:val="0"/>
          <w:sz w:val="32"/>
          <w:szCs w:val="32"/>
        </w:rPr>
        <w:t xml:space="preserve"> </w:t>
      </w:r>
      <w:r w:rsidR="00944BD3" w:rsidRPr="00F923E6">
        <w:rPr>
          <w:rFonts w:ascii="Times New Roman" w:eastAsia="黑体" w:hAnsi="Times New Roman" w:cs="Times New Roman"/>
          <w:color w:val="333333"/>
          <w:kern w:val="0"/>
          <w:sz w:val="32"/>
          <w:szCs w:val="32"/>
        </w:rPr>
        <w:t>2024</w:t>
      </w:r>
      <w:r w:rsidRPr="00F923E6">
        <w:rPr>
          <w:rFonts w:ascii="Times New Roman" w:eastAsia="黑体" w:hAnsi="黑体" w:cs="Times New Roman"/>
          <w:color w:val="333333"/>
          <w:kern w:val="0"/>
          <w:sz w:val="32"/>
          <w:szCs w:val="32"/>
        </w:rPr>
        <w:t>年本溪市溪湖区部门预算批复</w:t>
      </w:r>
      <w:r w:rsidR="00686DA1" w:rsidRPr="00F923E6">
        <w:rPr>
          <w:rFonts w:ascii="Times New Roman" w:eastAsia="黑体" w:hAnsi="黑体" w:cs="Times New Roman"/>
          <w:color w:val="333333"/>
          <w:kern w:val="0"/>
          <w:sz w:val="32"/>
          <w:szCs w:val="32"/>
        </w:rPr>
        <w:t>公开</w:t>
      </w:r>
      <w:r w:rsidRPr="00F923E6">
        <w:rPr>
          <w:rFonts w:ascii="Times New Roman" w:eastAsia="黑体" w:hAnsi="黑体" w:cs="Times New Roman"/>
          <w:color w:val="333333"/>
          <w:kern w:val="0"/>
          <w:sz w:val="32"/>
          <w:szCs w:val="32"/>
        </w:rPr>
        <w:t>表</w:t>
      </w: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3177C2" w:rsidRPr="00F923E6" w:rsidRDefault="003177C2" w:rsidP="007F4D5A">
      <w:pPr>
        <w:widowControl/>
        <w:shd w:val="clear" w:color="auto" w:fill="FFFFFF"/>
        <w:spacing w:line="560" w:lineRule="exact"/>
        <w:jc w:val="left"/>
        <w:rPr>
          <w:rFonts w:ascii="Times New Roman" w:eastAsia="黑体" w:hAnsi="Times New Roman" w:cs="Times New Roman"/>
          <w:color w:val="333333"/>
          <w:kern w:val="0"/>
          <w:sz w:val="32"/>
          <w:szCs w:val="32"/>
        </w:rPr>
      </w:pPr>
    </w:p>
    <w:p w:rsidR="002670A8" w:rsidRPr="00F923E6" w:rsidRDefault="002670A8" w:rsidP="007F4D5A">
      <w:pPr>
        <w:widowControl/>
        <w:shd w:val="clear" w:color="auto" w:fill="FFFFFF"/>
        <w:spacing w:line="560" w:lineRule="exact"/>
        <w:jc w:val="left"/>
        <w:rPr>
          <w:rFonts w:ascii="Times New Roman" w:eastAsia="微软雅黑" w:hAnsi="Times New Roman" w:cs="Times New Roman"/>
          <w:color w:val="333333"/>
          <w:kern w:val="0"/>
          <w:sz w:val="24"/>
          <w:szCs w:val="24"/>
        </w:rPr>
        <w:sectPr w:rsidR="002670A8" w:rsidRPr="00F923E6" w:rsidSect="002E321B">
          <w:footerReference w:type="default" r:id="rId8"/>
          <w:pgSz w:w="11906" w:h="16838"/>
          <w:pgMar w:top="1440" w:right="1800" w:bottom="1440" w:left="1800" w:header="851" w:footer="992" w:gutter="0"/>
          <w:cols w:space="425"/>
          <w:docGrid w:type="lines" w:linePitch="312"/>
        </w:sect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r w:rsidRPr="00F923E6">
        <w:rPr>
          <w:rFonts w:ascii="Times New Roman" w:eastAsia="宋体" w:hAnsi="宋体" w:cs="Times New Roman"/>
          <w:b/>
          <w:bCs/>
          <w:color w:val="333333"/>
          <w:kern w:val="0"/>
          <w:sz w:val="36"/>
          <w:szCs w:val="36"/>
        </w:rPr>
        <w:lastRenderedPageBreak/>
        <w:t>第一部分</w:t>
      </w:r>
      <w:r w:rsidRPr="00F923E6">
        <w:rPr>
          <w:rFonts w:ascii="Times New Roman" w:eastAsia="宋体" w:hAnsi="Times New Roman" w:cs="Times New Roman"/>
          <w:b/>
          <w:bCs/>
          <w:color w:val="333333"/>
          <w:kern w:val="0"/>
          <w:sz w:val="36"/>
          <w:szCs w:val="36"/>
        </w:rPr>
        <w:t xml:space="preserve"> </w:t>
      </w:r>
      <w:r w:rsidRPr="00F923E6">
        <w:rPr>
          <w:rFonts w:ascii="Times New Roman" w:eastAsia="宋体" w:hAnsi="宋体" w:cs="Times New Roman"/>
          <w:b/>
          <w:bCs/>
          <w:color w:val="333333"/>
          <w:kern w:val="0"/>
          <w:sz w:val="36"/>
          <w:szCs w:val="36"/>
        </w:rPr>
        <w:t>部门预算公开管理文件</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《关于印发</w:t>
      </w:r>
      <w:r w:rsidRPr="00F923E6">
        <w:rPr>
          <w:rFonts w:ascii="Times New Roman" w:eastAsia="仿宋_GB2312" w:hAnsi="Times New Roman" w:cs="Times New Roman"/>
          <w:color w:val="333333"/>
          <w:kern w:val="0"/>
          <w:sz w:val="32"/>
          <w:szCs w:val="32"/>
        </w:rPr>
        <w:t>&lt;</w:t>
      </w:r>
      <w:r w:rsidRPr="00F923E6">
        <w:rPr>
          <w:rFonts w:ascii="Times New Roman" w:eastAsia="仿宋_GB2312" w:hAnsi="Times New Roman" w:cs="Times New Roman"/>
          <w:color w:val="333333"/>
          <w:kern w:val="0"/>
          <w:sz w:val="32"/>
          <w:szCs w:val="32"/>
        </w:rPr>
        <w:t>本溪市财政局部门预决算信息公开管理办法（试行）</w:t>
      </w:r>
      <w:r w:rsidRPr="00F923E6">
        <w:rPr>
          <w:rFonts w:ascii="Times New Roman" w:eastAsia="仿宋_GB2312" w:hAnsi="Times New Roman" w:cs="Times New Roman"/>
          <w:color w:val="333333"/>
          <w:kern w:val="0"/>
          <w:sz w:val="32"/>
          <w:szCs w:val="32"/>
        </w:rPr>
        <w:t>&gt;</w:t>
      </w:r>
      <w:r w:rsidRPr="00F923E6">
        <w:rPr>
          <w:rFonts w:ascii="Times New Roman" w:eastAsia="仿宋_GB2312" w:hAnsi="Times New Roman" w:cs="Times New Roman"/>
          <w:color w:val="333333"/>
          <w:kern w:val="0"/>
          <w:sz w:val="32"/>
          <w:szCs w:val="32"/>
        </w:rPr>
        <w:t>的通知》</w:t>
      </w:r>
      <w:r w:rsidRPr="00F923E6">
        <w:rPr>
          <w:rFonts w:ascii="Times New Roman" w:eastAsia="仿宋_GB2312" w:hAnsi="Times New Roman" w:cs="Times New Roman"/>
          <w:color w:val="333333"/>
          <w:kern w:val="0"/>
          <w:sz w:val="32"/>
          <w:szCs w:val="32"/>
        </w:rPr>
        <w:t>(</w:t>
      </w:r>
      <w:proofErr w:type="gramStart"/>
      <w:r w:rsidRPr="00F923E6">
        <w:rPr>
          <w:rFonts w:ascii="Times New Roman" w:eastAsia="仿宋_GB2312" w:hAnsi="Times New Roman" w:cs="Times New Roman"/>
          <w:color w:val="333333"/>
          <w:kern w:val="0"/>
          <w:sz w:val="32"/>
          <w:szCs w:val="32"/>
        </w:rPr>
        <w:t>本财发</w:t>
      </w:r>
      <w:proofErr w:type="gramEnd"/>
      <w:r w:rsidRPr="00F923E6">
        <w:rPr>
          <w:rFonts w:ascii="Times New Roman" w:eastAsia="仿宋_GB2312" w:hAnsi="Times New Roman" w:cs="Times New Roman"/>
          <w:color w:val="333333"/>
          <w:kern w:val="0"/>
          <w:sz w:val="32"/>
          <w:szCs w:val="32"/>
        </w:rPr>
        <w:t>〔</w:t>
      </w:r>
      <w:r w:rsidR="003B3C2A" w:rsidRPr="00F923E6">
        <w:rPr>
          <w:rFonts w:ascii="Times New Roman" w:eastAsia="仿宋_GB2312" w:hAnsi="Times New Roman" w:cs="Times New Roman"/>
          <w:color w:val="333333"/>
          <w:kern w:val="0"/>
          <w:sz w:val="32"/>
          <w:szCs w:val="32"/>
        </w:rPr>
        <w:t>2020</w:t>
      </w:r>
      <w:r w:rsidRPr="00F923E6">
        <w:rPr>
          <w:rFonts w:ascii="Times New Roman" w:eastAsia="仿宋_GB2312" w:hAnsi="Times New Roman" w:cs="Times New Roman"/>
          <w:color w:val="333333"/>
          <w:kern w:val="0"/>
          <w:sz w:val="32"/>
          <w:szCs w:val="32"/>
        </w:rPr>
        <w:t>〕</w:t>
      </w:r>
      <w:r w:rsidRPr="00F923E6">
        <w:rPr>
          <w:rFonts w:ascii="Times New Roman" w:eastAsia="仿宋_GB2312" w:hAnsi="Times New Roman" w:cs="Times New Roman"/>
          <w:color w:val="333333"/>
          <w:kern w:val="0"/>
          <w:sz w:val="32"/>
          <w:szCs w:val="32"/>
        </w:rPr>
        <w:t>36</w:t>
      </w:r>
      <w:r w:rsidRPr="00F923E6">
        <w:rPr>
          <w:rFonts w:ascii="Times New Roman" w:eastAsia="仿宋_GB2312" w:hAnsi="Times New Roman" w:cs="Times New Roman"/>
          <w:color w:val="333333"/>
          <w:kern w:val="0"/>
          <w:sz w:val="32"/>
          <w:szCs w:val="32"/>
        </w:rPr>
        <w:t>号</w:t>
      </w:r>
      <w:r w:rsidRPr="00F923E6">
        <w:rPr>
          <w:rFonts w:ascii="Times New Roman" w:eastAsia="仿宋_GB2312" w:hAnsi="Times New Roman" w:cs="Times New Roman"/>
          <w:color w:val="333333"/>
          <w:kern w:val="0"/>
          <w:sz w:val="32"/>
          <w:szCs w:val="32"/>
        </w:rPr>
        <w:t>)</w:t>
      </w:r>
      <w:r w:rsidRPr="00F923E6">
        <w:rPr>
          <w:rFonts w:ascii="Times New Roman" w:eastAsia="仿宋_GB2312" w:hAnsi="Times New Roman" w:cs="Times New Roman"/>
          <w:color w:val="333333"/>
          <w:kern w:val="0"/>
          <w:sz w:val="32"/>
          <w:szCs w:val="32"/>
        </w:rPr>
        <w:t>、本溪市财政</w:t>
      </w:r>
      <w:proofErr w:type="gramStart"/>
      <w:r w:rsidRPr="00F923E6">
        <w:rPr>
          <w:rFonts w:ascii="Times New Roman" w:eastAsia="仿宋_GB2312" w:hAnsi="Times New Roman" w:cs="Times New Roman"/>
          <w:color w:val="333333"/>
          <w:kern w:val="0"/>
          <w:sz w:val="32"/>
          <w:szCs w:val="32"/>
        </w:rPr>
        <w:t>局部门预决算</w:t>
      </w:r>
      <w:proofErr w:type="gramEnd"/>
      <w:r w:rsidRPr="00F923E6">
        <w:rPr>
          <w:rFonts w:ascii="Times New Roman" w:eastAsia="仿宋_GB2312" w:hAnsi="Times New Roman" w:cs="Times New Roman"/>
          <w:color w:val="333333"/>
          <w:kern w:val="0"/>
          <w:sz w:val="32"/>
          <w:szCs w:val="32"/>
        </w:rPr>
        <w:t>信息公开管理办法（试行）</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w:t>
      </w:r>
      <w:r w:rsidR="0090712D">
        <w:rPr>
          <w:rFonts w:ascii="Times New Roman" w:eastAsia="仿宋_GB2312" w:hAnsi="Times New Roman" w:cs="Times New Roman"/>
          <w:color w:val="333333"/>
          <w:kern w:val="0"/>
          <w:sz w:val="32"/>
          <w:szCs w:val="32"/>
        </w:rPr>
        <w:t>我单位</w:t>
      </w:r>
      <w:r w:rsidRPr="00F923E6">
        <w:rPr>
          <w:rFonts w:ascii="Times New Roman" w:eastAsia="仿宋_GB2312" w:hAnsi="Times New Roman" w:cs="Times New Roman"/>
          <w:color w:val="333333"/>
          <w:kern w:val="0"/>
          <w:sz w:val="32"/>
          <w:szCs w:val="32"/>
        </w:rPr>
        <w:t>实际，制定本办法。</w:t>
      </w:r>
    </w:p>
    <w:p w:rsidR="001770E9" w:rsidRPr="004303BE" w:rsidRDefault="001770E9" w:rsidP="00467FB6">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F923E6">
        <w:rPr>
          <w:rFonts w:ascii="Times New Roman" w:eastAsia="仿宋_GB2312" w:hAnsi="Times New Roman" w:cs="Times New Roman"/>
          <w:color w:val="333333"/>
          <w:kern w:val="0"/>
          <w:sz w:val="32"/>
          <w:szCs w:val="32"/>
        </w:rPr>
        <w:t>第二条本办法适用于本溪市溪湖</w:t>
      </w:r>
      <w:r w:rsidRPr="004303BE">
        <w:rPr>
          <w:rFonts w:ascii="Times New Roman" w:eastAsia="仿宋_GB2312" w:hAnsi="Times New Roman" w:cs="Times New Roman"/>
          <w:kern w:val="0"/>
          <w:sz w:val="32"/>
          <w:szCs w:val="32"/>
        </w:rPr>
        <w:t>区</w:t>
      </w:r>
      <w:r w:rsidR="004303BE" w:rsidRPr="004303BE">
        <w:rPr>
          <w:rFonts w:ascii="Times New Roman" w:eastAsia="仿宋_GB2312" w:hAnsi="Times New Roman" w:cs="Times New Roman" w:hint="eastAsia"/>
          <w:kern w:val="0"/>
          <w:sz w:val="32"/>
          <w:szCs w:val="32"/>
        </w:rPr>
        <w:t>人民政府日月岛街道办事处</w:t>
      </w:r>
      <w:r w:rsidRPr="004303BE">
        <w:rPr>
          <w:rFonts w:ascii="Times New Roman" w:eastAsia="仿宋_GB2312" w:hAnsi="Times New Roman" w:cs="Times New Roman"/>
          <w:kern w:val="0"/>
          <w:sz w:val="32"/>
          <w:szCs w:val="32"/>
        </w:rPr>
        <w:t>部门预决算信息公开管理。</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第三条本办法所称部门预决算信息包括预算收支安排、预算执行、决算数据等。</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第五条财务</w:t>
      </w:r>
      <w:proofErr w:type="gramStart"/>
      <w:r w:rsidRPr="00F923E6">
        <w:rPr>
          <w:rFonts w:ascii="Times New Roman" w:eastAsia="仿宋_GB2312" w:hAnsi="Times New Roman" w:cs="Times New Roman"/>
          <w:color w:val="333333"/>
          <w:kern w:val="0"/>
          <w:sz w:val="32"/>
          <w:szCs w:val="32"/>
        </w:rPr>
        <w:t>核算部</w:t>
      </w:r>
      <w:proofErr w:type="gramEnd"/>
      <w:r w:rsidRPr="00F923E6">
        <w:rPr>
          <w:rFonts w:ascii="Times New Roman" w:eastAsia="仿宋_GB2312" w:hAnsi="Times New Roman" w:cs="Times New Roman"/>
          <w:color w:val="333333"/>
          <w:kern w:val="0"/>
          <w:sz w:val="32"/>
          <w:szCs w:val="32"/>
        </w:rPr>
        <w:t>负责</w:t>
      </w:r>
      <w:r w:rsidR="0090712D">
        <w:rPr>
          <w:rFonts w:ascii="Times New Roman" w:eastAsia="仿宋_GB2312" w:hAnsi="Times New Roman" w:cs="Times New Roman"/>
          <w:color w:val="333333"/>
          <w:kern w:val="0"/>
          <w:sz w:val="32"/>
          <w:szCs w:val="32"/>
        </w:rPr>
        <w:t>我单位</w:t>
      </w:r>
      <w:r w:rsidRPr="00F923E6">
        <w:rPr>
          <w:rFonts w:ascii="Times New Roman" w:eastAsia="仿宋_GB2312" w:hAnsi="Times New Roman" w:cs="Times New Roman"/>
          <w:color w:val="333333"/>
          <w:kern w:val="0"/>
          <w:sz w:val="32"/>
          <w:szCs w:val="32"/>
        </w:rPr>
        <w:t>部门预决算信息公开工作，履行下列职责：</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（一）制定</w:t>
      </w:r>
      <w:r w:rsidR="0090712D">
        <w:rPr>
          <w:rFonts w:ascii="Times New Roman" w:eastAsia="仿宋_GB2312" w:hAnsi="Times New Roman" w:cs="Times New Roman"/>
          <w:color w:val="333333"/>
          <w:kern w:val="0"/>
          <w:sz w:val="32"/>
          <w:szCs w:val="32"/>
        </w:rPr>
        <w:t>我单位</w:t>
      </w:r>
      <w:r w:rsidRPr="00F923E6">
        <w:rPr>
          <w:rFonts w:ascii="Times New Roman" w:eastAsia="仿宋_GB2312" w:hAnsi="Times New Roman" w:cs="Times New Roman"/>
          <w:color w:val="333333"/>
          <w:kern w:val="0"/>
          <w:sz w:val="32"/>
          <w:szCs w:val="32"/>
        </w:rPr>
        <w:t>部门预决算信息公开的工作方案；</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（二）按规定公开</w:t>
      </w:r>
      <w:r w:rsidR="0090712D">
        <w:rPr>
          <w:rFonts w:ascii="Times New Roman" w:eastAsia="仿宋_GB2312" w:hAnsi="Times New Roman" w:cs="Times New Roman"/>
          <w:color w:val="333333"/>
          <w:kern w:val="0"/>
          <w:sz w:val="32"/>
          <w:szCs w:val="32"/>
        </w:rPr>
        <w:t>我单位</w:t>
      </w:r>
      <w:r w:rsidRPr="00F923E6">
        <w:rPr>
          <w:rFonts w:ascii="Times New Roman" w:eastAsia="仿宋_GB2312" w:hAnsi="Times New Roman" w:cs="Times New Roman"/>
          <w:color w:val="333333"/>
          <w:kern w:val="0"/>
          <w:sz w:val="32"/>
          <w:szCs w:val="32"/>
        </w:rPr>
        <w:t>部门预决算信息；</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lastRenderedPageBreak/>
        <w:t>（三）按规定做好公民、法人或者其他组织依申请公开部门预决算信息的答复工作。</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第六条部门预决算信息公开内容包括：</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（一）部门文件。部门预决算信息公开管理办法。</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（二）部门概况。包括部门职责、机构设置、实有人员等情况。</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（三）预决算收支情况表。包括部门收支总体情况、财政拨款安排使用情况、</w:t>
      </w:r>
      <w:r w:rsidRPr="00F923E6">
        <w:rPr>
          <w:rFonts w:ascii="Times New Roman" w:eastAsia="仿宋_GB2312" w:hAnsi="Times New Roman" w:cs="Times New Roman"/>
          <w:color w:val="333333"/>
          <w:kern w:val="0"/>
          <w:sz w:val="32"/>
          <w:szCs w:val="32"/>
        </w:rPr>
        <w:t>“</w:t>
      </w:r>
      <w:r w:rsidRPr="00F923E6">
        <w:rPr>
          <w:rFonts w:ascii="Times New Roman" w:eastAsia="仿宋_GB2312" w:hAnsi="Times New Roman" w:cs="Times New Roman"/>
          <w:color w:val="333333"/>
          <w:kern w:val="0"/>
          <w:sz w:val="32"/>
          <w:szCs w:val="32"/>
        </w:rPr>
        <w:t>三公</w:t>
      </w:r>
      <w:r w:rsidRPr="00F923E6">
        <w:rPr>
          <w:rFonts w:ascii="Times New Roman" w:eastAsia="仿宋_GB2312" w:hAnsi="Times New Roman" w:cs="Times New Roman"/>
          <w:color w:val="333333"/>
          <w:kern w:val="0"/>
          <w:sz w:val="32"/>
          <w:szCs w:val="32"/>
        </w:rPr>
        <w:t>”</w:t>
      </w:r>
      <w:r w:rsidRPr="00F923E6">
        <w:rPr>
          <w:rFonts w:ascii="Times New Roman" w:eastAsia="仿宋_GB2312" w:hAnsi="Times New Roman" w:cs="Times New Roman"/>
          <w:color w:val="333333"/>
          <w:kern w:val="0"/>
          <w:sz w:val="32"/>
          <w:szCs w:val="32"/>
        </w:rPr>
        <w:t>经费财政拨款安排使用情况等。</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（四）情况说明。包括预决算年度收支、机关运行经费、政府采购、</w:t>
      </w:r>
      <w:r w:rsidRPr="00F923E6">
        <w:rPr>
          <w:rFonts w:ascii="Times New Roman" w:eastAsia="仿宋_GB2312" w:hAnsi="Times New Roman" w:cs="Times New Roman"/>
          <w:color w:val="333333"/>
          <w:kern w:val="0"/>
          <w:sz w:val="32"/>
          <w:szCs w:val="32"/>
        </w:rPr>
        <w:t>“</w:t>
      </w:r>
      <w:r w:rsidRPr="00F923E6">
        <w:rPr>
          <w:rFonts w:ascii="Times New Roman" w:eastAsia="仿宋_GB2312" w:hAnsi="Times New Roman" w:cs="Times New Roman"/>
          <w:color w:val="333333"/>
          <w:kern w:val="0"/>
          <w:sz w:val="32"/>
          <w:szCs w:val="32"/>
        </w:rPr>
        <w:t>三公</w:t>
      </w:r>
      <w:r w:rsidRPr="00F923E6">
        <w:rPr>
          <w:rFonts w:ascii="Times New Roman" w:eastAsia="仿宋_GB2312" w:hAnsi="Times New Roman" w:cs="Times New Roman"/>
          <w:color w:val="333333"/>
          <w:kern w:val="0"/>
          <w:sz w:val="32"/>
          <w:szCs w:val="32"/>
        </w:rPr>
        <w:t>”</w:t>
      </w:r>
      <w:r w:rsidRPr="00F923E6">
        <w:rPr>
          <w:rFonts w:ascii="Times New Roman" w:eastAsia="仿宋_GB2312" w:hAnsi="Times New Roman" w:cs="Times New Roman"/>
          <w:color w:val="333333"/>
          <w:kern w:val="0"/>
          <w:sz w:val="32"/>
          <w:szCs w:val="32"/>
        </w:rPr>
        <w:t>经费、国有资产占有使用和项目支出绩效目标等情况说明。</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（五）名词解释。对预决算相关专业名词进行解释说明。</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第七条部门预决算信息在</w:t>
      </w:r>
      <w:r w:rsidR="0090712D">
        <w:rPr>
          <w:rFonts w:ascii="Times New Roman" w:eastAsia="仿宋_GB2312" w:hAnsi="Times New Roman" w:cs="Times New Roman"/>
          <w:color w:val="333333"/>
          <w:kern w:val="0"/>
          <w:sz w:val="32"/>
          <w:szCs w:val="32"/>
        </w:rPr>
        <w:t>我单位</w:t>
      </w:r>
      <w:r w:rsidRPr="00F923E6">
        <w:rPr>
          <w:rFonts w:ascii="Times New Roman" w:eastAsia="仿宋_GB2312" w:hAnsi="Times New Roman" w:cs="Times New Roman"/>
          <w:color w:val="333333"/>
          <w:kern w:val="0"/>
          <w:sz w:val="32"/>
          <w:szCs w:val="32"/>
        </w:rPr>
        <w:t>门户网站</w:t>
      </w:r>
      <w:r w:rsidRPr="00F923E6">
        <w:rPr>
          <w:rFonts w:ascii="Times New Roman" w:eastAsia="仿宋_GB2312" w:hAnsi="Times New Roman" w:cs="Times New Roman"/>
          <w:color w:val="333333"/>
          <w:kern w:val="0"/>
          <w:sz w:val="32"/>
          <w:szCs w:val="32"/>
        </w:rPr>
        <w:t>“</w:t>
      </w:r>
      <w:r w:rsidRPr="00F923E6">
        <w:rPr>
          <w:rFonts w:ascii="Times New Roman" w:eastAsia="仿宋_GB2312" w:hAnsi="Times New Roman" w:cs="Times New Roman"/>
          <w:color w:val="333333"/>
          <w:kern w:val="0"/>
          <w:sz w:val="32"/>
          <w:szCs w:val="32"/>
        </w:rPr>
        <w:t>财政预决算</w:t>
      </w:r>
      <w:r w:rsidRPr="00F923E6">
        <w:rPr>
          <w:rFonts w:ascii="Times New Roman" w:eastAsia="仿宋_GB2312" w:hAnsi="Times New Roman" w:cs="Times New Roman"/>
          <w:color w:val="333333"/>
          <w:kern w:val="0"/>
          <w:sz w:val="32"/>
          <w:szCs w:val="32"/>
        </w:rPr>
        <w:t>”</w:t>
      </w:r>
      <w:r w:rsidRPr="00F923E6">
        <w:rPr>
          <w:rFonts w:ascii="Times New Roman" w:eastAsia="仿宋_GB2312" w:hAnsi="Times New Roman" w:cs="Times New Roman"/>
          <w:color w:val="333333"/>
          <w:kern w:val="0"/>
          <w:sz w:val="32"/>
          <w:szCs w:val="32"/>
        </w:rPr>
        <w:t>专栏公开，并保持长期公开状态，便于社会公众查询监督。</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第八条经</w:t>
      </w:r>
      <w:r w:rsidR="000215EE" w:rsidRPr="00F923E6">
        <w:rPr>
          <w:rFonts w:ascii="Times New Roman" w:eastAsia="仿宋_GB2312" w:hAnsi="Times New Roman" w:cs="Times New Roman"/>
          <w:color w:val="333333"/>
          <w:kern w:val="0"/>
          <w:sz w:val="32"/>
          <w:szCs w:val="32"/>
        </w:rPr>
        <w:t>区</w:t>
      </w:r>
      <w:r w:rsidRPr="00F923E6">
        <w:rPr>
          <w:rFonts w:ascii="Times New Roman" w:eastAsia="仿宋_GB2312" w:hAnsi="Times New Roman" w:cs="Times New Roman"/>
          <w:color w:val="333333"/>
          <w:kern w:val="0"/>
          <w:sz w:val="32"/>
          <w:szCs w:val="32"/>
        </w:rPr>
        <w:t>财政局批复的部门预决算及报表，应当在批复后</w:t>
      </w:r>
      <w:r w:rsidRPr="00F923E6">
        <w:rPr>
          <w:rFonts w:ascii="Times New Roman" w:eastAsia="仿宋_GB2312" w:hAnsi="Times New Roman" w:cs="Times New Roman"/>
          <w:color w:val="333333"/>
          <w:kern w:val="0"/>
          <w:sz w:val="32"/>
          <w:szCs w:val="32"/>
        </w:rPr>
        <w:t>20</w:t>
      </w:r>
      <w:r w:rsidRPr="00F923E6">
        <w:rPr>
          <w:rFonts w:ascii="Times New Roman" w:eastAsia="仿宋_GB2312" w:hAnsi="Times New Roman" w:cs="Times New Roman"/>
          <w:color w:val="333333"/>
          <w:kern w:val="0"/>
          <w:sz w:val="32"/>
          <w:szCs w:val="32"/>
        </w:rPr>
        <w:t>日内公开。</w:t>
      </w:r>
    </w:p>
    <w:p w:rsidR="001770E9" w:rsidRPr="00F923E6" w:rsidRDefault="001770E9" w:rsidP="00467FB6">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第九条本办法自印发之日起实行。</w:t>
      </w: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467FB6">
      <w:pPr>
        <w:keepLines/>
        <w:widowControl/>
        <w:shd w:val="clear" w:color="auto" w:fill="FFFFFF"/>
        <w:jc w:val="center"/>
        <w:rPr>
          <w:rFonts w:ascii="Times New Roman" w:eastAsia="宋体" w:hAnsi="宋体" w:cs="Times New Roman"/>
          <w:b/>
          <w:bCs/>
          <w:color w:val="333333"/>
          <w:kern w:val="0"/>
          <w:sz w:val="36"/>
          <w:szCs w:val="36"/>
        </w:rPr>
      </w:pPr>
    </w:p>
    <w:p w:rsidR="00F923E6" w:rsidRDefault="00F923E6" w:rsidP="00467FB6">
      <w:pPr>
        <w:keepLines/>
        <w:widowControl/>
        <w:shd w:val="clear" w:color="auto" w:fill="FFFFFF"/>
        <w:jc w:val="center"/>
        <w:rPr>
          <w:rFonts w:ascii="Times New Roman" w:eastAsia="宋体" w:hAnsi="宋体" w:cs="Times New Roman"/>
          <w:b/>
          <w:bCs/>
          <w:color w:val="333333"/>
          <w:kern w:val="0"/>
          <w:sz w:val="36"/>
          <w:szCs w:val="36"/>
        </w:rPr>
      </w:pPr>
    </w:p>
    <w:p w:rsidR="00F923E6" w:rsidRDefault="00F923E6" w:rsidP="00467FB6">
      <w:pPr>
        <w:keepLines/>
        <w:widowControl/>
        <w:shd w:val="clear" w:color="auto" w:fill="FFFFFF"/>
        <w:jc w:val="center"/>
        <w:rPr>
          <w:rFonts w:ascii="Times New Roman" w:eastAsia="宋体" w:hAnsi="宋体" w:cs="Times New Roman"/>
          <w:b/>
          <w:bCs/>
          <w:color w:val="333333"/>
          <w:kern w:val="0"/>
          <w:sz w:val="36"/>
          <w:szCs w:val="36"/>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r w:rsidRPr="00F923E6">
        <w:rPr>
          <w:rFonts w:ascii="Times New Roman" w:eastAsia="宋体" w:hAnsi="宋体" w:cs="Times New Roman"/>
          <w:b/>
          <w:bCs/>
          <w:color w:val="333333"/>
          <w:kern w:val="0"/>
          <w:sz w:val="36"/>
          <w:szCs w:val="36"/>
        </w:rPr>
        <w:lastRenderedPageBreak/>
        <w:t>第二部分</w:t>
      </w:r>
      <w:r w:rsidRPr="00F923E6">
        <w:rPr>
          <w:rFonts w:ascii="Times New Roman" w:eastAsia="宋体" w:hAnsi="Times New Roman" w:cs="Times New Roman"/>
          <w:b/>
          <w:bCs/>
          <w:color w:val="333333"/>
          <w:kern w:val="0"/>
          <w:sz w:val="36"/>
          <w:szCs w:val="36"/>
        </w:rPr>
        <w:t xml:space="preserve"> </w:t>
      </w:r>
      <w:r w:rsidRPr="00F923E6">
        <w:rPr>
          <w:rFonts w:ascii="Times New Roman" w:eastAsia="宋体" w:hAnsi="宋体" w:cs="Times New Roman"/>
          <w:b/>
          <w:bCs/>
          <w:color w:val="333333"/>
          <w:kern w:val="0"/>
          <w:sz w:val="36"/>
          <w:szCs w:val="36"/>
        </w:rPr>
        <w:t>本溪市溪湖区</w:t>
      </w:r>
      <w:r w:rsidR="004303BE" w:rsidRPr="004303BE">
        <w:rPr>
          <w:rFonts w:ascii="Times New Roman" w:eastAsia="宋体" w:hAnsi="宋体" w:cs="Times New Roman" w:hint="eastAsia"/>
          <w:b/>
          <w:bCs/>
          <w:kern w:val="0"/>
          <w:sz w:val="36"/>
          <w:szCs w:val="36"/>
        </w:rPr>
        <w:t>人民政府日月岛街道办事处</w:t>
      </w:r>
      <w:r w:rsidRPr="00F923E6">
        <w:rPr>
          <w:rFonts w:ascii="Times New Roman" w:eastAsia="宋体" w:hAnsi="宋体" w:cs="Times New Roman"/>
          <w:b/>
          <w:bCs/>
          <w:color w:val="333333"/>
          <w:kern w:val="0"/>
          <w:sz w:val="36"/>
          <w:szCs w:val="36"/>
        </w:rPr>
        <w:t>概况</w:t>
      </w:r>
    </w:p>
    <w:p w:rsidR="001770E9" w:rsidRPr="00F923E6" w:rsidRDefault="001770E9" w:rsidP="00467FB6">
      <w:pPr>
        <w:keepLines/>
        <w:widowControl/>
        <w:shd w:val="clear" w:color="auto" w:fill="FFFFFF"/>
        <w:ind w:firstLine="645"/>
        <w:jc w:val="left"/>
        <w:rPr>
          <w:rFonts w:ascii="Times New Roman" w:eastAsia="微软雅黑" w:hAnsi="Times New Roman" w:cs="Times New Roman"/>
          <w:color w:val="333333"/>
          <w:kern w:val="0"/>
          <w:sz w:val="24"/>
          <w:szCs w:val="24"/>
        </w:rPr>
      </w:pPr>
    </w:p>
    <w:p w:rsidR="000E7095" w:rsidRPr="000E7095" w:rsidRDefault="001770E9" w:rsidP="000E7095">
      <w:pPr>
        <w:keepLines/>
        <w:widowControl/>
        <w:shd w:val="clear" w:color="auto" w:fill="FFFFFF"/>
        <w:ind w:firstLine="645"/>
        <w:jc w:val="left"/>
        <w:rPr>
          <w:rFonts w:ascii="Times New Roman" w:eastAsia="微软雅黑" w:hAnsi="Times New Roman" w:cs="Times New Roman"/>
          <w:color w:val="333333"/>
          <w:kern w:val="0"/>
          <w:sz w:val="24"/>
          <w:szCs w:val="24"/>
        </w:rPr>
      </w:pPr>
      <w:r w:rsidRPr="00F923E6">
        <w:rPr>
          <w:rFonts w:ascii="Times New Roman" w:eastAsia="黑体" w:hAnsi="黑体" w:cs="Times New Roman"/>
          <w:color w:val="333333"/>
          <w:kern w:val="0"/>
          <w:sz w:val="32"/>
          <w:szCs w:val="32"/>
        </w:rPr>
        <w:t>一、部门职责</w:t>
      </w:r>
    </w:p>
    <w:p w:rsidR="004303BE" w:rsidRDefault="004303BE" w:rsidP="004303BE">
      <w:pPr>
        <w:keepLines/>
        <w:widowControl/>
        <w:shd w:val="clear" w:color="auto" w:fill="FFFFFF"/>
        <w:ind w:firstLine="645"/>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贯彻执行法律、法规、规章和市、区政府的决定、命令，依法管理基层公共事务。承担辖区市容环境卫生、绿化美化的管理工作，组织城市管理综合执法和环境秩序综合治理工作，参与城区建设、旧楼改造、房屋征收及居民小区管理工作，推进城市精细化管理。协助依法履行安全生产、消防安全、食品安全、生态环境保护、劳动保障、流动人口及出租房屋监督管理工作，承担辖区应急、防汛抗旱和防灾减灾工作。参与制定并组织实施社区建设规划和公共服务设施规划，组织辖区单位、居民和志愿者队伍为社区发展服务。负责社区居民委员会建设，指导社区居民委员会工作，培育、发展社区社会组织，指导、监督社区业主委员会。推进居民自治，及时处理并向上级政府反映居民的意见和要求。动员社会力量参与社区治理，推动形成社区共治合力。组织开展群众性文化、体育、科普活动，开展法治宣传和社会公德教育，推动社区公益事业发展。组织开展公共服务，落实人力社保、民政、卫生健康、教育、住房保障、退役军人、医疗保障、便民服务等政策，维护老年人、妇女、未成年人、残疾人等合法权益。</w:t>
      </w:r>
    </w:p>
    <w:p w:rsidR="001770E9" w:rsidRPr="00F923E6" w:rsidRDefault="001770E9" w:rsidP="00467FB6">
      <w:pPr>
        <w:keepLines/>
        <w:widowControl/>
        <w:shd w:val="clear" w:color="auto" w:fill="FFFFFF"/>
        <w:ind w:firstLine="645"/>
        <w:jc w:val="left"/>
        <w:rPr>
          <w:rFonts w:ascii="Times New Roman" w:eastAsia="微软雅黑" w:hAnsi="Times New Roman" w:cs="Times New Roman"/>
          <w:color w:val="333333"/>
          <w:kern w:val="0"/>
          <w:sz w:val="24"/>
          <w:szCs w:val="24"/>
        </w:rPr>
      </w:pPr>
      <w:r w:rsidRPr="00F923E6">
        <w:rPr>
          <w:rFonts w:ascii="Times New Roman" w:eastAsia="黑体" w:hAnsi="黑体" w:cs="Times New Roman"/>
          <w:color w:val="333333"/>
          <w:kern w:val="0"/>
          <w:sz w:val="32"/>
          <w:szCs w:val="32"/>
        </w:rPr>
        <w:lastRenderedPageBreak/>
        <w:t>二、机构设置</w:t>
      </w:r>
    </w:p>
    <w:p w:rsidR="001770E9" w:rsidRPr="00F923E6" w:rsidRDefault="001770E9" w:rsidP="00467FB6">
      <w:pPr>
        <w:keepLines/>
        <w:widowControl/>
        <w:shd w:val="clear" w:color="auto" w:fill="FFFFFF"/>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纳入本溪市溪湖区</w:t>
      </w:r>
      <w:r w:rsidR="0021282C">
        <w:rPr>
          <w:rFonts w:ascii="Times New Roman" w:eastAsia="仿宋_GB2312" w:hAnsi="Times New Roman" w:cs="Times New Roman" w:hint="eastAsia"/>
          <w:color w:val="333333"/>
          <w:kern w:val="0"/>
          <w:sz w:val="32"/>
          <w:szCs w:val="32"/>
        </w:rPr>
        <w:t>人民政府</w:t>
      </w:r>
      <w:r w:rsidR="0021282C">
        <w:rPr>
          <w:rFonts w:ascii="Times New Roman" w:eastAsia="仿宋_GB2312" w:hAnsi="Times New Roman" w:cs="Times New Roman" w:hint="eastAsia"/>
          <w:kern w:val="0"/>
          <w:sz w:val="32"/>
          <w:szCs w:val="32"/>
        </w:rPr>
        <w:t>日月岛街道办事处</w:t>
      </w:r>
      <w:r w:rsidR="00944BD3" w:rsidRPr="00F923E6">
        <w:rPr>
          <w:rFonts w:ascii="Times New Roman" w:eastAsia="仿宋_GB2312" w:hAnsi="Times New Roman" w:cs="Times New Roman"/>
          <w:color w:val="333333"/>
          <w:kern w:val="0"/>
          <w:sz w:val="32"/>
          <w:szCs w:val="32"/>
        </w:rPr>
        <w:t>2024</w:t>
      </w:r>
      <w:r w:rsidRPr="00F923E6">
        <w:rPr>
          <w:rFonts w:ascii="Times New Roman" w:eastAsia="仿宋_GB2312" w:hAnsi="Times New Roman" w:cs="Times New Roman"/>
          <w:color w:val="333333"/>
          <w:kern w:val="0"/>
          <w:sz w:val="32"/>
          <w:szCs w:val="32"/>
        </w:rPr>
        <w:t>年部门预算编制范围的二级预算单位包括：</w:t>
      </w:r>
    </w:p>
    <w:p w:rsidR="0021282C" w:rsidRDefault="000215EE" w:rsidP="0021282C">
      <w:pPr>
        <w:ind w:firstLineChars="200" w:firstLine="640"/>
        <w:jc w:val="left"/>
        <w:rPr>
          <w:rFonts w:ascii="Times New Roman" w:eastAsia="仿宋_GB2312" w:hAnsi="Times New Roman" w:cs="Times New Roman"/>
          <w:sz w:val="32"/>
          <w:szCs w:val="32"/>
        </w:rPr>
      </w:pPr>
      <w:r w:rsidRPr="00F923E6">
        <w:rPr>
          <w:rFonts w:ascii="Times New Roman" w:eastAsia="仿宋_GB2312" w:hAnsi="Times New Roman" w:cs="Times New Roman"/>
          <w:sz w:val="32"/>
          <w:szCs w:val="32"/>
        </w:rPr>
        <w:t>（一）</w:t>
      </w:r>
      <w:r w:rsidR="0021282C">
        <w:rPr>
          <w:rFonts w:ascii="Times New Roman" w:eastAsia="仿宋_GB2312" w:hAnsi="Times New Roman" w:cs="Times New Roman" w:hint="eastAsia"/>
          <w:kern w:val="0"/>
          <w:sz w:val="32"/>
          <w:szCs w:val="32"/>
        </w:rPr>
        <w:t>本溪市溪湖区人民政府日月岛街道办事处本级</w:t>
      </w:r>
    </w:p>
    <w:p w:rsidR="0021282C" w:rsidRPr="00B94DC5" w:rsidRDefault="000215EE" w:rsidP="0021282C">
      <w:pPr>
        <w:ind w:firstLineChars="200" w:firstLine="640"/>
        <w:jc w:val="left"/>
        <w:rPr>
          <w:rFonts w:ascii="Times New Roman" w:eastAsia="仿宋_GB2312" w:hAnsi="Times New Roman" w:cs="Times New Roman"/>
          <w:sz w:val="32"/>
          <w:szCs w:val="32"/>
        </w:rPr>
      </w:pPr>
      <w:r w:rsidRPr="00F923E6">
        <w:rPr>
          <w:rFonts w:ascii="Times New Roman" w:eastAsia="仿宋_GB2312" w:hAnsi="Times New Roman" w:cs="Times New Roman"/>
          <w:sz w:val="32"/>
          <w:szCs w:val="32"/>
        </w:rPr>
        <w:t>（二）</w:t>
      </w:r>
      <w:bookmarkStart w:id="2" w:name="OLE_LINK9"/>
      <w:bookmarkStart w:id="3" w:name="OLE_LINK10"/>
      <w:r w:rsidR="0021282C" w:rsidRPr="00B94DC5">
        <w:rPr>
          <w:rFonts w:ascii="Times New Roman" w:eastAsia="仿宋_GB2312" w:hAnsi="Times New Roman" w:cs="Times New Roman" w:hint="eastAsia"/>
          <w:sz w:val="32"/>
          <w:szCs w:val="32"/>
        </w:rPr>
        <w:t>本溪市溪湖区</w:t>
      </w:r>
      <w:r w:rsidR="0021282C">
        <w:rPr>
          <w:rFonts w:ascii="Times New Roman" w:eastAsia="仿宋_GB2312" w:hAnsi="Times New Roman" w:cs="Times New Roman" w:hint="eastAsia"/>
          <w:sz w:val="32"/>
          <w:szCs w:val="32"/>
        </w:rPr>
        <w:t>人民政府</w:t>
      </w:r>
      <w:r w:rsidR="0021282C" w:rsidRPr="00B94DC5">
        <w:rPr>
          <w:rFonts w:ascii="Times New Roman" w:eastAsia="仿宋_GB2312" w:hAnsi="Times New Roman" w:cs="Times New Roman" w:hint="eastAsia"/>
          <w:sz w:val="32"/>
          <w:szCs w:val="32"/>
        </w:rPr>
        <w:t>日月岛街道农业综合服务中心（日月岛街道动植物疫病防控中心）</w:t>
      </w:r>
    </w:p>
    <w:p w:rsidR="0021282C" w:rsidRDefault="0021282C" w:rsidP="0021282C">
      <w:pPr>
        <w:keepLines/>
        <w:widowControl/>
        <w:shd w:val="clear" w:color="auto" w:fill="FFFFFF"/>
        <w:jc w:val="center"/>
        <w:rPr>
          <w:rFonts w:ascii="Times New Roman" w:eastAsia="仿宋_GB2312" w:hAnsi="Times New Roman" w:cs="Times New Roman"/>
          <w:sz w:val="32"/>
          <w:szCs w:val="32"/>
        </w:rPr>
      </w:pPr>
    </w:p>
    <w:bookmarkEnd w:id="2"/>
    <w:bookmarkEnd w:id="3"/>
    <w:p w:rsidR="001770E9" w:rsidRPr="00F923E6" w:rsidRDefault="001770E9" w:rsidP="0021282C">
      <w:pPr>
        <w:ind w:firstLineChars="200" w:firstLine="480"/>
        <w:jc w:val="left"/>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p>
    <w:p w:rsidR="00F923E6" w:rsidRDefault="00F923E6" w:rsidP="00467FB6">
      <w:pPr>
        <w:keepLines/>
        <w:widowControl/>
        <w:shd w:val="clear" w:color="auto" w:fill="FFFFFF"/>
        <w:jc w:val="center"/>
        <w:rPr>
          <w:rFonts w:ascii="Times New Roman" w:eastAsia="宋体" w:hAnsi="宋体" w:cs="Times New Roman"/>
          <w:b/>
          <w:bCs/>
          <w:color w:val="333333"/>
          <w:kern w:val="0"/>
          <w:sz w:val="36"/>
          <w:szCs w:val="36"/>
        </w:rPr>
      </w:pPr>
    </w:p>
    <w:p w:rsidR="00F923E6" w:rsidRDefault="00F923E6" w:rsidP="00467FB6">
      <w:pPr>
        <w:keepLines/>
        <w:widowControl/>
        <w:shd w:val="clear" w:color="auto" w:fill="FFFFFF"/>
        <w:jc w:val="center"/>
        <w:rPr>
          <w:rFonts w:ascii="Times New Roman" w:eastAsia="宋体" w:hAnsi="宋体" w:cs="Times New Roman"/>
          <w:b/>
          <w:bCs/>
          <w:color w:val="333333"/>
          <w:kern w:val="0"/>
          <w:sz w:val="36"/>
          <w:szCs w:val="36"/>
        </w:rPr>
      </w:pPr>
    </w:p>
    <w:p w:rsidR="00F923E6" w:rsidRDefault="00F923E6" w:rsidP="00467FB6">
      <w:pPr>
        <w:keepLines/>
        <w:widowControl/>
        <w:shd w:val="clear" w:color="auto" w:fill="FFFFFF"/>
        <w:jc w:val="center"/>
        <w:rPr>
          <w:rFonts w:ascii="Times New Roman" w:eastAsia="宋体" w:hAnsi="宋体" w:cs="Times New Roman"/>
          <w:b/>
          <w:bCs/>
          <w:color w:val="333333"/>
          <w:kern w:val="0"/>
          <w:sz w:val="36"/>
          <w:szCs w:val="36"/>
        </w:rPr>
      </w:pPr>
    </w:p>
    <w:p w:rsidR="00F923E6" w:rsidRDefault="00F923E6" w:rsidP="00467FB6">
      <w:pPr>
        <w:keepLines/>
        <w:widowControl/>
        <w:shd w:val="clear" w:color="auto" w:fill="FFFFFF"/>
        <w:jc w:val="center"/>
        <w:rPr>
          <w:rFonts w:ascii="Times New Roman" w:eastAsia="宋体" w:hAnsi="宋体" w:cs="Times New Roman"/>
          <w:b/>
          <w:bCs/>
          <w:color w:val="333333"/>
          <w:kern w:val="0"/>
          <w:sz w:val="36"/>
          <w:szCs w:val="36"/>
        </w:rPr>
      </w:pPr>
    </w:p>
    <w:p w:rsidR="0021282C" w:rsidRDefault="0021282C" w:rsidP="00467FB6">
      <w:pPr>
        <w:keepLines/>
        <w:widowControl/>
        <w:shd w:val="clear" w:color="auto" w:fill="FFFFFF"/>
        <w:jc w:val="center"/>
        <w:rPr>
          <w:rFonts w:ascii="Times New Roman" w:eastAsia="宋体" w:hAnsi="宋体" w:cs="Times New Roman"/>
          <w:b/>
          <w:bCs/>
          <w:color w:val="333333"/>
          <w:kern w:val="0"/>
          <w:sz w:val="36"/>
          <w:szCs w:val="36"/>
        </w:rPr>
      </w:pPr>
    </w:p>
    <w:p w:rsidR="0021282C" w:rsidRDefault="0021282C" w:rsidP="00467FB6">
      <w:pPr>
        <w:keepLines/>
        <w:widowControl/>
        <w:shd w:val="clear" w:color="auto" w:fill="FFFFFF"/>
        <w:jc w:val="center"/>
        <w:rPr>
          <w:rFonts w:ascii="Times New Roman" w:eastAsia="宋体" w:hAnsi="宋体" w:cs="Times New Roman"/>
          <w:b/>
          <w:bCs/>
          <w:color w:val="333333"/>
          <w:kern w:val="0"/>
          <w:sz w:val="36"/>
          <w:szCs w:val="36"/>
        </w:rPr>
      </w:pPr>
    </w:p>
    <w:p w:rsidR="0021282C" w:rsidRDefault="0021282C" w:rsidP="00467FB6">
      <w:pPr>
        <w:keepLines/>
        <w:widowControl/>
        <w:shd w:val="clear" w:color="auto" w:fill="FFFFFF"/>
        <w:jc w:val="center"/>
        <w:rPr>
          <w:rFonts w:ascii="Times New Roman" w:eastAsia="宋体" w:hAnsi="宋体" w:cs="Times New Roman"/>
          <w:b/>
          <w:bCs/>
          <w:color w:val="333333"/>
          <w:kern w:val="0"/>
          <w:sz w:val="36"/>
          <w:szCs w:val="36"/>
        </w:rPr>
      </w:pPr>
    </w:p>
    <w:p w:rsidR="0021282C" w:rsidRDefault="0021282C" w:rsidP="00467FB6">
      <w:pPr>
        <w:keepLines/>
        <w:widowControl/>
        <w:shd w:val="clear" w:color="auto" w:fill="FFFFFF"/>
        <w:jc w:val="center"/>
        <w:rPr>
          <w:rFonts w:ascii="Times New Roman" w:eastAsia="宋体" w:hAnsi="宋体" w:cs="Times New Roman"/>
          <w:b/>
          <w:bCs/>
          <w:color w:val="333333"/>
          <w:kern w:val="0"/>
          <w:sz w:val="36"/>
          <w:szCs w:val="36"/>
        </w:rPr>
      </w:pPr>
    </w:p>
    <w:p w:rsidR="00F923E6" w:rsidRDefault="00F923E6" w:rsidP="001C5DAE">
      <w:pPr>
        <w:keepLines/>
        <w:widowControl/>
        <w:shd w:val="clear" w:color="auto" w:fill="FFFFFF"/>
        <w:rPr>
          <w:rFonts w:ascii="Times New Roman" w:eastAsia="宋体" w:hAnsi="宋体" w:cs="Times New Roman"/>
          <w:b/>
          <w:bCs/>
          <w:color w:val="333333"/>
          <w:kern w:val="0"/>
          <w:sz w:val="36"/>
          <w:szCs w:val="36"/>
        </w:rPr>
      </w:pPr>
    </w:p>
    <w:p w:rsidR="001770E9" w:rsidRPr="00F923E6" w:rsidRDefault="001770E9" w:rsidP="00467FB6">
      <w:pPr>
        <w:keepLines/>
        <w:widowControl/>
        <w:shd w:val="clear" w:color="auto" w:fill="FFFFFF"/>
        <w:jc w:val="center"/>
        <w:rPr>
          <w:rFonts w:ascii="Times New Roman" w:eastAsia="微软雅黑" w:hAnsi="Times New Roman" w:cs="Times New Roman"/>
          <w:color w:val="333333"/>
          <w:kern w:val="0"/>
          <w:sz w:val="24"/>
          <w:szCs w:val="24"/>
        </w:rPr>
      </w:pPr>
      <w:r w:rsidRPr="00F923E6">
        <w:rPr>
          <w:rFonts w:ascii="Times New Roman" w:eastAsia="宋体" w:hAnsi="宋体" w:cs="Times New Roman"/>
          <w:b/>
          <w:bCs/>
          <w:color w:val="333333"/>
          <w:kern w:val="0"/>
          <w:sz w:val="36"/>
          <w:szCs w:val="36"/>
        </w:rPr>
        <w:lastRenderedPageBreak/>
        <w:t>第三部分本溪市溪湖区</w:t>
      </w:r>
      <w:r w:rsidR="001C5DAE" w:rsidRPr="001C5DAE">
        <w:rPr>
          <w:rFonts w:ascii="Times New Roman" w:eastAsia="宋体" w:hAnsi="宋体" w:cs="Times New Roman" w:hint="eastAsia"/>
          <w:b/>
          <w:bCs/>
          <w:color w:val="333333"/>
          <w:kern w:val="0"/>
          <w:sz w:val="36"/>
          <w:szCs w:val="36"/>
        </w:rPr>
        <w:t>人民政府日月岛街道办事处</w:t>
      </w:r>
      <w:r w:rsidR="00944BD3" w:rsidRPr="00F923E6">
        <w:rPr>
          <w:rFonts w:ascii="Times New Roman" w:eastAsia="宋体" w:hAnsi="Times New Roman" w:cs="Times New Roman"/>
          <w:b/>
          <w:bCs/>
          <w:color w:val="333333"/>
          <w:kern w:val="0"/>
          <w:sz w:val="36"/>
          <w:szCs w:val="36"/>
        </w:rPr>
        <w:t>2024</w:t>
      </w:r>
      <w:r w:rsidRPr="00F923E6">
        <w:rPr>
          <w:rFonts w:ascii="Times New Roman" w:eastAsia="宋体" w:hAnsi="宋体" w:cs="Times New Roman"/>
          <w:b/>
          <w:bCs/>
          <w:color w:val="333333"/>
          <w:kern w:val="0"/>
          <w:sz w:val="36"/>
          <w:szCs w:val="36"/>
        </w:rPr>
        <w:t>年部门预算情况说明</w:t>
      </w:r>
    </w:p>
    <w:p w:rsidR="001770E9" w:rsidRPr="00F923E6" w:rsidRDefault="001770E9" w:rsidP="00467FB6">
      <w:pPr>
        <w:keepLines/>
        <w:widowControl/>
        <w:shd w:val="clear" w:color="auto" w:fill="FFFFFF"/>
        <w:jc w:val="left"/>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ind w:firstLine="630"/>
        <w:jc w:val="left"/>
        <w:rPr>
          <w:rFonts w:ascii="Times New Roman" w:eastAsia="微软雅黑" w:hAnsi="Times New Roman" w:cs="Times New Roman"/>
          <w:color w:val="333333"/>
          <w:kern w:val="0"/>
          <w:sz w:val="24"/>
          <w:szCs w:val="24"/>
        </w:rPr>
      </w:pPr>
      <w:r w:rsidRPr="00F923E6">
        <w:rPr>
          <w:rFonts w:ascii="Times New Roman" w:eastAsia="黑体" w:hAnsi="黑体" w:cs="Times New Roman"/>
          <w:color w:val="333333"/>
          <w:kern w:val="0"/>
          <w:sz w:val="32"/>
          <w:szCs w:val="32"/>
        </w:rPr>
        <w:t>一、收支预算的总体情况</w:t>
      </w:r>
    </w:p>
    <w:p w:rsidR="001770E9" w:rsidRPr="00F923E6" w:rsidRDefault="001770E9" w:rsidP="00467FB6">
      <w:pPr>
        <w:keepLines/>
        <w:widowControl/>
        <w:shd w:val="clear" w:color="auto" w:fill="FFFFFF"/>
        <w:ind w:firstLine="660"/>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按照综合预算</w:t>
      </w:r>
      <w:r w:rsidRPr="001C5DAE">
        <w:rPr>
          <w:rFonts w:ascii="Times New Roman" w:eastAsia="仿宋_GB2312" w:hAnsi="Times New Roman" w:cs="Times New Roman"/>
          <w:kern w:val="0"/>
          <w:sz w:val="32"/>
          <w:szCs w:val="32"/>
        </w:rPr>
        <w:t>的原则，</w:t>
      </w:r>
      <w:r w:rsidRPr="00F923E6">
        <w:rPr>
          <w:rFonts w:ascii="Times New Roman" w:eastAsia="仿宋_GB2312" w:hAnsi="Times New Roman" w:cs="Times New Roman"/>
          <w:color w:val="333333"/>
          <w:kern w:val="0"/>
          <w:sz w:val="32"/>
          <w:szCs w:val="32"/>
        </w:rPr>
        <w:t>本溪市溪湖区</w:t>
      </w:r>
      <w:r w:rsidR="001C5DAE">
        <w:rPr>
          <w:rFonts w:ascii="Times New Roman" w:eastAsia="仿宋_GB2312" w:hAnsi="Times New Roman" w:cs="Times New Roman" w:hint="eastAsia"/>
          <w:color w:val="333333"/>
          <w:kern w:val="0"/>
          <w:sz w:val="32"/>
          <w:szCs w:val="32"/>
        </w:rPr>
        <w:t>人民政府</w:t>
      </w:r>
      <w:r w:rsidR="001C5DAE">
        <w:rPr>
          <w:rFonts w:ascii="Times New Roman" w:eastAsia="仿宋_GB2312" w:hAnsi="Times New Roman" w:cs="Times New Roman" w:hint="eastAsia"/>
          <w:kern w:val="0"/>
          <w:sz w:val="32"/>
          <w:szCs w:val="32"/>
        </w:rPr>
        <w:t>日月岛街道办事处</w:t>
      </w:r>
      <w:r w:rsidRPr="00F923E6">
        <w:rPr>
          <w:rFonts w:ascii="Times New Roman" w:eastAsia="仿宋_GB2312" w:hAnsi="Times New Roman" w:cs="Times New Roman"/>
          <w:color w:val="333333"/>
          <w:kern w:val="0"/>
          <w:sz w:val="32"/>
          <w:szCs w:val="32"/>
        </w:rPr>
        <w:t>所有收入和支出均纳入部门预算管理。其中：</w:t>
      </w:r>
    </w:p>
    <w:p w:rsidR="001770E9" w:rsidRPr="00F923E6" w:rsidRDefault="001770E9" w:rsidP="00467FB6">
      <w:pPr>
        <w:keepLines/>
        <w:widowControl/>
        <w:shd w:val="clear" w:color="auto" w:fill="FFFFFF"/>
        <w:ind w:firstLine="660"/>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b/>
          <w:bCs/>
          <w:color w:val="333333"/>
          <w:kern w:val="0"/>
          <w:sz w:val="32"/>
          <w:szCs w:val="32"/>
        </w:rPr>
        <w:t>（一）收入预算</w:t>
      </w:r>
      <w:r w:rsidR="001C5DAE" w:rsidRPr="001C5DAE">
        <w:rPr>
          <w:rFonts w:ascii="Times New Roman" w:eastAsia="仿宋_GB2312" w:hAnsi="Times New Roman" w:cs="Times New Roman" w:hint="eastAsia"/>
          <w:b/>
          <w:bCs/>
          <w:kern w:val="0"/>
          <w:sz w:val="32"/>
          <w:szCs w:val="32"/>
        </w:rPr>
        <w:t>922.54</w:t>
      </w:r>
      <w:r w:rsidRPr="001C5DAE">
        <w:rPr>
          <w:rFonts w:ascii="Times New Roman" w:eastAsia="仿宋_GB2312" w:hAnsi="Times New Roman" w:cs="Times New Roman"/>
          <w:b/>
          <w:bCs/>
          <w:kern w:val="0"/>
          <w:sz w:val="32"/>
          <w:szCs w:val="32"/>
        </w:rPr>
        <w:t>万</w:t>
      </w:r>
      <w:r w:rsidRPr="00F923E6">
        <w:rPr>
          <w:rFonts w:ascii="Times New Roman" w:eastAsia="仿宋_GB2312" w:hAnsi="Times New Roman" w:cs="Times New Roman"/>
          <w:b/>
          <w:bCs/>
          <w:color w:val="333333"/>
          <w:kern w:val="0"/>
          <w:sz w:val="32"/>
          <w:szCs w:val="32"/>
        </w:rPr>
        <w:t>元，</w:t>
      </w:r>
      <w:r w:rsidRPr="00F923E6">
        <w:rPr>
          <w:rFonts w:ascii="Times New Roman" w:eastAsia="仿宋_GB2312" w:hAnsi="Times New Roman" w:cs="Times New Roman"/>
          <w:color w:val="333333"/>
          <w:kern w:val="0"/>
          <w:sz w:val="32"/>
          <w:szCs w:val="32"/>
        </w:rPr>
        <w:t>包括：</w:t>
      </w:r>
    </w:p>
    <w:p w:rsidR="001770E9" w:rsidRPr="00F923E6" w:rsidRDefault="001770E9" w:rsidP="00467FB6">
      <w:pPr>
        <w:keepLines/>
        <w:widowControl/>
        <w:shd w:val="clear" w:color="auto" w:fill="FFFFFF"/>
        <w:ind w:firstLine="660"/>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1.</w:t>
      </w:r>
      <w:r w:rsidR="008D6541" w:rsidRPr="00F923E6">
        <w:rPr>
          <w:rFonts w:ascii="Times New Roman" w:hAnsi="Times New Roman" w:cs="Times New Roman"/>
        </w:rPr>
        <w:t xml:space="preserve"> </w:t>
      </w:r>
      <w:r w:rsidR="008D6541" w:rsidRPr="00F923E6">
        <w:rPr>
          <w:rFonts w:ascii="Times New Roman" w:eastAsia="仿宋_GB2312" w:hAnsi="Times New Roman" w:cs="Times New Roman"/>
          <w:color w:val="333333"/>
          <w:kern w:val="0"/>
          <w:sz w:val="32"/>
          <w:szCs w:val="32"/>
        </w:rPr>
        <w:t>一般公共预算拨款收</w:t>
      </w:r>
      <w:r w:rsidR="008D6541" w:rsidRPr="001C5DAE">
        <w:rPr>
          <w:rFonts w:ascii="Times New Roman" w:eastAsia="仿宋_GB2312" w:hAnsi="Times New Roman" w:cs="Times New Roman"/>
          <w:kern w:val="0"/>
          <w:sz w:val="32"/>
          <w:szCs w:val="32"/>
        </w:rPr>
        <w:t>入</w:t>
      </w:r>
      <w:r w:rsidR="001C5DAE" w:rsidRPr="001C5DAE">
        <w:rPr>
          <w:rFonts w:ascii="Times New Roman" w:eastAsia="仿宋_GB2312" w:hAnsi="Times New Roman" w:cs="Times New Roman" w:hint="eastAsia"/>
          <w:kern w:val="0"/>
          <w:sz w:val="32"/>
          <w:szCs w:val="32"/>
        </w:rPr>
        <w:t>922.54</w:t>
      </w:r>
      <w:r w:rsidRPr="001C5DAE">
        <w:rPr>
          <w:rFonts w:ascii="Times New Roman" w:eastAsia="仿宋_GB2312" w:hAnsi="Times New Roman" w:cs="Times New Roman"/>
          <w:kern w:val="0"/>
          <w:sz w:val="32"/>
          <w:szCs w:val="32"/>
        </w:rPr>
        <w:t>万元</w:t>
      </w:r>
      <w:r w:rsidRPr="00F923E6">
        <w:rPr>
          <w:rFonts w:ascii="Times New Roman" w:eastAsia="仿宋_GB2312" w:hAnsi="Times New Roman" w:cs="Times New Roman"/>
          <w:color w:val="333333"/>
          <w:kern w:val="0"/>
          <w:sz w:val="32"/>
          <w:szCs w:val="32"/>
        </w:rPr>
        <w:t>；</w:t>
      </w:r>
    </w:p>
    <w:p w:rsidR="001770E9" w:rsidRPr="001C5DAE"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F923E6">
        <w:rPr>
          <w:rFonts w:ascii="Times New Roman" w:eastAsia="仿宋_GB2312" w:hAnsi="Times New Roman" w:cs="Times New Roman"/>
          <w:color w:val="333333"/>
          <w:kern w:val="0"/>
          <w:sz w:val="32"/>
          <w:szCs w:val="32"/>
        </w:rPr>
        <w:t>2.</w:t>
      </w:r>
      <w:r w:rsidRPr="00F923E6">
        <w:rPr>
          <w:rFonts w:ascii="Times New Roman" w:eastAsia="仿宋_GB2312" w:hAnsi="Times New Roman" w:cs="Times New Roman"/>
          <w:color w:val="333333"/>
          <w:kern w:val="0"/>
          <w:sz w:val="32"/>
          <w:szCs w:val="32"/>
        </w:rPr>
        <w:t>纳入预算管理的</w:t>
      </w:r>
      <w:r w:rsidR="008D6541" w:rsidRPr="00F923E6">
        <w:rPr>
          <w:rFonts w:ascii="Times New Roman" w:eastAsia="仿宋_GB2312" w:hAnsi="Times New Roman" w:cs="Times New Roman"/>
          <w:color w:val="333333"/>
          <w:kern w:val="0"/>
          <w:sz w:val="32"/>
          <w:szCs w:val="32"/>
        </w:rPr>
        <w:t>政府性基金预算</w:t>
      </w:r>
      <w:r w:rsidR="008D6541" w:rsidRPr="001C5DAE">
        <w:rPr>
          <w:rFonts w:ascii="Times New Roman" w:eastAsia="仿宋_GB2312" w:hAnsi="Times New Roman" w:cs="Times New Roman"/>
          <w:kern w:val="0"/>
          <w:sz w:val="32"/>
          <w:szCs w:val="32"/>
        </w:rPr>
        <w:t>拨款收入</w:t>
      </w:r>
      <w:r w:rsidRPr="001C5DAE">
        <w:rPr>
          <w:rFonts w:ascii="Times New Roman" w:eastAsia="仿宋_GB2312" w:hAnsi="Times New Roman" w:cs="Times New Roman"/>
          <w:kern w:val="0"/>
          <w:sz w:val="32"/>
          <w:szCs w:val="32"/>
        </w:rPr>
        <w:t>0</w:t>
      </w:r>
      <w:r w:rsidRPr="001C5DAE">
        <w:rPr>
          <w:rFonts w:ascii="Times New Roman" w:eastAsia="仿宋_GB2312" w:hAnsi="Times New Roman" w:cs="Times New Roman"/>
          <w:kern w:val="0"/>
          <w:sz w:val="32"/>
          <w:szCs w:val="32"/>
        </w:rPr>
        <w:t>万元；</w:t>
      </w:r>
    </w:p>
    <w:p w:rsidR="001770E9" w:rsidRPr="001C5DAE" w:rsidRDefault="001770E9" w:rsidP="00467FB6">
      <w:pPr>
        <w:keepLines/>
        <w:widowControl/>
        <w:shd w:val="clear" w:color="auto" w:fill="FFFFFF"/>
        <w:ind w:firstLine="645"/>
        <w:jc w:val="left"/>
        <w:rPr>
          <w:rFonts w:ascii="Times New Roman" w:eastAsia="仿宋_GB2312" w:hAnsi="Times New Roman" w:cs="Times New Roman"/>
          <w:kern w:val="0"/>
          <w:sz w:val="32"/>
          <w:szCs w:val="32"/>
        </w:rPr>
      </w:pPr>
      <w:r w:rsidRPr="001C5DAE">
        <w:rPr>
          <w:rFonts w:ascii="Times New Roman" w:eastAsia="仿宋_GB2312" w:hAnsi="Times New Roman" w:cs="Times New Roman"/>
          <w:kern w:val="0"/>
          <w:sz w:val="32"/>
          <w:szCs w:val="32"/>
        </w:rPr>
        <w:t>3.</w:t>
      </w:r>
      <w:r w:rsidRPr="001C5DAE">
        <w:rPr>
          <w:rFonts w:ascii="Times New Roman" w:eastAsia="仿宋_GB2312" w:hAnsi="Times New Roman" w:cs="Times New Roman"/>
          <w:kern w:val="0"/>
          <w:sz w:val="32"/>
          <w:szCs w:val="32"/>
        </w:rPr>
        <w:t>纳入预算管理的</w:t>
      </w:r>
      <w:r w:rsidR="008D6541" w:rsidRPr="001C5DAE">
        <w:rPr>
          <w:rFonts w:ascii="Times New Roman" w:eastAsia="仿宋_GB2312" w:hAnsi="Times New Roman" w:cs="Times New Roman"/>
          <w:kern w:val="0"/>
          <w:sz w:val="32"/>
          <w:szCs w:val="32"/>
        </w:rPr>
        <w:t>国有资本经营预算拨款收入</w:t>
      </w:r>
      <w:r w:rsidRPr="001C5DAE">
        <w:rPr>
          <w:rFonts w:ascii="Times New Roman" w:eastAsia="仿宋_GB2312" w:hAnsi="Times New Roman" w:cs="Times New Roman"/>
          <w:kern w:val="0"/>
          <w:sz w:val="32"/>
          <w:szCs w:val="32"/>
        </w:rPr>
        <w:t>0</w:t>
      </w:r>
      <w:r w:rsidRPr="001C5DAE">
        <w:rPr>
          <w:rFonts w:ascii="Times New Roman" w:eastAsia="仿宋_GB2312" w:hAnsi="Times New Roman" w:cs="Times New Roman"/>
          <w:kern w:val="0"/>
          <w:sz w:val="32"/>
          <w:szCs w:val="32"/>
        </w:rPr>
        <w:t>万元；</w:t>
      </w:r>
    </w:p>
    <w:p w:rsidR="001770E9" w:rsidRPr="001C5DAE" w:rsidRDefault="001770E9" w:rsidP="00467FB6">
      <w:pPr>
        <w:keepLines/>
        <w:widowControl/>
        <w:shd w:val="clear" w:color="auto" w:fill="FFFFFF"/>
        <w:ind w:firstLine="645"/>
        <w:jc w:val="left"/>
        <w:rPr>
          <w:rFonts w:ascii="Times New Roman" w:eastAsia="仿宋_GB2312" w:hAnsi="Times New Roman" w:cs="Times New Roman"/>
          <w:kern w:val="0"/>
          <w:sz w:val="32"/>
          <w:szCs w:val="32"/>
        </w:rPr>
      </w:pPr>
      <w:r w:rsidRPr="001C5DAE">
        <w:rPr>
          <w:rFonts w:ascii="Times New Roman" w:eastAsia="仿宋_GB2312" w:hAnsi="Times New Roman" w:cs="Times New Roman"/>
          <w:kern w:val="0"/>
          <w:sz w:val="32"/>
          <w:szCs w:val="32"/>
        </w:rPr>
        <w:t>4.</w:t>
      </w:r>
      <w:r w:rsidRPr="001C5DAE">
        <w:rPr>
          <w:rFonts w:ascii="Times New Roman" w:eastAsia="仿宋_GB2312" w:hAnsi="Times New Roman" w:cs="Times New Roman"/>
          <w:kern w:val="0"/>
          <w:sz w:val="32"/>
          <w:szCs w:val="32"/>
        </w:rPr>
        <w:t>纳入</w:t>
      </w:r>
      <w:r w:rsidR="008D6541" w:rsidRPr="001C5DAE">
        <w:rPr>
          <w:rFonts w:ascii="Times New Roman" w:eastAsia="仿宋_GB2312" w:hAnsi="Times New Roman" w:cs="Times New Roman"/>
          <w:kern w:val="0"/>
          <w:sz w:val="32"/>
          <w:szCs w:val="32"/>
        </w:rPr>
        <w:t>财政专户管理资金收入</w:t>
      </w:r>
      <w:r w:rsidRPr="001C5DAE">
        <w:rPr>
          <w:rFonts w:ascii="Times New Roman" w:eastAsia="仿宋_GB2312" w:hAnsi="Times New Roman" w:cs="Times New Roman"/>
          <w:kern w:val="0"/>
          <w:sz w:val="32"/>
          <w:szCs w:val="32"/>
        </w:rPr>
        <w:t>0</w:t>
      </w:r>
      <w:r w:rsidRPr="001C5DAE">
        <w:rPr>
          <w:rFonts w:ascii="Times New Roman" w:eastAsia="仿宋_GB2312" w:hAnsi="Times New Roman" w:cs="Times New Roman"/>
          <w:kern w:val="0"/>
          <w:sz w:val="32"/>
          <w:szCs w:val="32"/>
        </w:rPr>
        <w:t>万元；</w:t>
      </w:r>
    </w:p>
    <w:p w:rsidR="001770E9" w:rsidRPr="001C5DAE"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1C5DAE">
        <w:rPr>
          <w:rFonts w:ascii="Times New Roman" w:eastAsia="仿宋_GB2312" w:hAnsi="Times New Roman" w:cs="Times New Roman"/>
          <w:kern w:val="0"/>
          <w:sz w:val="32"/>
          <w:szCs w:val="32"/>
        </w:rPr>
        <w:t>5.</w:t>
      </w:r>
      <w:r w:rsidR="008D6541" w:rsidRPr="001C5DAE">
        <w:rPr>
          <w:rFonts w:ascii="Times New Roman" w:eastAsia="仿宋_GB2312" w:hAnsi="Times New Roman" w:cs="Times New Roman"/>
          <w:kern w:val="0"/>
          <w:sz w:val="32"/>
          <w:szCs w:val="32"/>
        </w:rPr>
        <w:t>单位资金收入</w:t>
      </w:r>
      <w:r w:rsidRPr="001C5DAE">
        <w:rPr>
          <w:rFonts w:ascii="Times New Roman" w:eastAsia="仿宋_GB2312" w:hAnsi="Times New Roman" w:cs="Times New Roman"/>
          <w:kern w:val="0"/>
          <w:sz w:val="32"/>
          <w:szCs w:val="32"/>
        </w:rPr>
        <w:t>0</w:t>
      </w:r>
      <w:r w:rsidRPr="001C5DAE">
        <w:rPr>
          <w:rFonts w:ascii="Times New Roman" w:eastAsia="仿宋_GB2312" w:hAnsi="Times New Roman" w:cs="Times New Roman"/>
          <w:kern w:val="0"/>
          <w:sz w:val="32"/>
          <w:szCs w:val="32"/>
        </w:rPr>
        <w:t>万元。</w:t>
      </w:r>
    </w:p>
    <w:p w:rsidR="001770E9" w:rsidRPr="001C5DAE"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F923E6">
        <w:rPr>
          <w:rFonts w:ascii="Times New Roman" w:eastAsia="仿宋_GB2312" w:hAnsi="Times New Roman" w:cs="Times New Roman"/>
          <w:b/>
          <w:bCs/>
          <w:color w:val="333333"/>
          <w:kern w:val="0"/>
          <w:sz w:val="32"/>
          <w:szCs w:val="32"/>
        </w:rPr>
        <w:t>（二）支</w:t>
      </w:r>
      <w:r w:rsidRPr="001C5DAE">
        <w:rPr>
          <w:rFonts w:ascii="Times New Roman" w:eastAsia="仿宋_GB2312" w:hAnsi="Times New Roman" w:cs="Times New Roman"/>
          <w:b/>
          <w:bCs/>
          <w:kern w:val="0"/>
          <w:sz w:val="32"/>
          <w:szCs w:val="32"/>
        </w:rPr>
        <w:t>出预算</w:t>
      </w:r>
      <w:r w:rsidR="001C5DAE" w:rsidRPr="001C5DAE">
        <w:rPr>
          <w:rFonts w:ascii="Times New Roman" w:eastAsia="仿宋_GB2312" w:hAnsi="Times New Roman" w:cs="Times New Roman" w:hint="eastAsia"/>
          <w:b/>
          <w:bCs/>
          <w:kern w:val="0"/>
          <w:sz w:val="32"/>
          <w:szCs w:val="32"/>
        </w:rPr>
        <w:t>922.54</w:t>
      </w:r>
      <w:r w:rsidRPr="001C5DAE">
        <w:rPr>
          <w:rFonts w:ascii="Times New Roman" w:eastAsia="仿宋_GB2312" w:hAnsi="Times New Roman" w:cs="Times New Roman"/>
          <w:b/>
          <w:bCs/>
          <w:kern w:val="0"/>
          <w:sz w:val="32"/>
          <w:szCs w:val="32"/>
        </w:rPr>
        <w:t>万元，</w:t>
      </w:r>
      <w:r w:rsidRPr="001C5DAE">
        <w:rPr>
          <w:rFonts w:ascii="Times New Roman" w:eastAsia="仿宋_GB2312" w:hAnsi="Times New Roman" w:cs="Times New Roman"/>
          <w:kern w:val="0"/>
          <w:sz w:val="32"/>
          <w:szCs w:val="32"/>
        </w:rPr>
        <w:t>包括：</w:t>
      </w:r>
    </w:p>
    <w:p w:rsidR="001770E9" w:rsidRPr="001C5DAE"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1C5DAE">
        <w:rPr>
          <w:rFonts w:ascii="Times New Roman" w:eastAsia="仿宋_GB2312" w:hAnsi="Times New Roman" w:cs="Times New Roman"/>
          <w:kern w:val="0"/>
          <w:sz w:val="32"/>
          <w:szCs w:val="32"/>
        </w:rPr>
        <w:t>1.</w:t>
      </w:r>
      <w:r w:rsidRPr="001C5DAE">
        <w:rPr>
          <w:rFonts w:ascii="Times New Roman" w:eastAsia="仿宋_GB2312" w:hAnsi="Times New Roman" w:cs="Times New Roman"/>
          <w:kern w:val="0"/>
          <w:sz w:val="32"/>
          <w:szCs w:val="32"/>
        </w:rPr>
        <w:t>基本支出</w:t>
      </w:r>
      <w:r w:rsidR="001C5DAE" w:rsidRPr="001C5DAE">
        <w:rPr>
          <w:rFonts w:ascii="Times New Roman" w:eastAsia="仿宋_GB2312" w:hAnsi="Times New Roman" w:cs="Times New Roman" w:hint="eastAsia"/>
          <w:kern w:val="0"/>
          <w:sz w:val="32"/>
          <w:szCs w:val="32"/>
        </w:rPr>
        <w:t>805.45</w:t>
      </w:r>
      <w:r w:rsidRPr="001C5DAE">
        <w:rPr>
          <w:rFonts w:ascii="Times New Roman" w:eastAsia="仿宋_GB2312" w:hAnsi="Times New Roman" w:cs="Times New Roman"/>
          <w:kern w:val="0"/>
          <w:sz w:val="32"/>
          <w:szCs w:val="32"/>
        </w:rPr>
        <w:t>万元</w:t>
      </w:r>
      <w:r w:rsidR="00BB4C8F" w:rsidRPr="001C5DAE">
        <w:rPr>
          <w:rFonts w:ascii="Times New Roman" w:eastAsia="仿宋_GB2312" w:hAnsi="Times New Roman" w:cs="Times New Roman"/>
          <w:kern w:val="0"/>
          <w:sz w:val="32"/>
          <w:szCs w:val="32"/>
        </w:rPr>
        <w:t>,</w:t>
      </w:r>
      <w:r w:rsidR="00BB4C8F" w:rsidRPr="001C5DAE">
        <w:rPr>
          <w:rFonts w:ascii="Times New Roman" w:eastAsia="仿宋_GB2312" w:hAnsi="Times New Roman" w:cs="Times New Roman"/>
          <w:sz w:val="32"/>
          <w:szCs w:val="32"/>
        </w:rPr>
        <w:t xml:space="preserve"> </w:t>
      </w:r>
      <w:r w:rsidR="00BB4C8F" w:rsidRPr="001C5DAE">
        <w:rPr>
          <w:rFonts w:ascii="Times New Roman" w:eastAsia="仿宋_GB2312" w:hAnsi="Times New Roman" w:cs="Times New Roman"/>
          <w:sz w:val="32"/>
          <w:szCs w:val="32"/>
        </w:rPr>
        <w:t>其中：人员经费</w:t>
      </w:r>
      <w:r w:rsidR="001C5DAE" w:rsidRPr="00174B32">
        <w:rPr>
          <w:rFonts w:ascii="Times New Roman" w:eastAsia="仿宋_GB2312" w:hAnsi="Times New Roman" w:cs="Times New Roman" w:hint="eastAsia"/>
          <w:kern w:val="0"/>
          <w:sz w:val="32"/>
          <w:szCs w:val="32"/>
        </w:rPr>
        <w:t>641.97</w:t>
      </w:r>
      <w:r w:rsidR="00BB4C8F" w:rsidRPr="001C5DAE">
        <w:rPr>
          <w:rFonts w:ascii="Times New Roman" w:eastAsia="仿宋_GB2312" w:hAnsi="Times New Roman" w:cs="Times New Roman"/>
          <w:sz w:val="32"/>
          <w:szCs w:val="32"/>
        </w:rPr>
        <w:t>万元，公用经费</w:t>
      </w:r>
      <w:r w:rsidR="00174B32">
        <w:rPr>
          <w:rFonts w:ascii="Times New Roman" w:eastAsia="仿宋_GB2312" w:hAnsi="Times New Roman" w:cs="Times New Roman" w:hint="eastAsia"/>
          <w:sz w:val="32"/>
          <w:szCs w:val="32"/>
        </w:rPr>
        <w:t>163.48</w:t>
      </w:r>
      <w:r w:rsidR="00BB4C8F" w:rsidRPr="001C5DAE">
        <w:rPr>
          <w:rFonts w:ascii="Times New Roman" w:eastAsia="仿宋_GB2312" w:hAnsi="Times New Roman" w:cs="Times New Roman"/>
          <w:sz w:val="32"/>
          <w:szCs w:val="32"/>
        </w:rPr>
        <w:t>万元</w:t>
      </w:r>
      <w:r w:rsidRPr="001C5DAE">
        <w:rPr>
          <w:rFonts w:ascii="Times New Roman" w:eastAsia="仿宋_GB2312" w:hAnsi="Times New Roman" w:cs="Times New Roman"/>
          <w:kern w:val="0"/>
          <w:sz w:val="32"/>
          <w:szCs w:val="32"/>
        </w:rPr>
        <w:t>；</w:t>
      </w:r>
    </w:p>
    <w:p w:rsidR="001770E9" w:rsidRPr="001C5DAE" w:rsidRDefault="001770E9" w:rsidP="00467FB6">
      <w:pPr>
        <w:keepLines/>
        <w:widowControl/>
        <w:shd w:val="clear" w:color="auto" w:fill="FFFFFF"/>
        <w:ind w:firstLine="660"/>
        <w:jc w:val="left"/>
        <w:rPr>
          <w:rFonts w:ascii="Times New Roman" w:eastAsia="微软雅黑" w:hAnsi="Times New Roman" w:cs="Times New Roman"/>
          <w:kern w:val="0"/>
          <w:sz w:val="24"/>
          <w:szCs w:val="24"/>
        </w:rPr>
      </w:pPr>
      <w:r w:rsidRPr="001C5DAE">
        <w:rPr>
          <w:rFonts w:ascii="Times New Roman" w:eastAsia="仿宋_GB2312" w:hAnsi="Times New Roman" w:cs="Times New Roman"/>
          <w:kern w:val="0"/>
          <w:sz w:val="32"/>
          <w:szCs w:val="32"/>
        </w:rPr>
        <w:t>2.</w:t>
      </w:r>
      <w:r w:rsidRPr="001C5DAE">
        <w:rPr>
          <w:rFonts w:ascii="Times New Roman" w:eastAsia="仿宋_GB2312" w:hAnsi="Times New Roman" w:cs="Times New Roman"/>
          <w:kern w:val="0"/>
          <w:sz w:val="32"/>
          <w:szCs w:val="32"/>
        </w:rPr>
        <w:t>项目支出</w:t>
      </w:r>
      <w:r w:rsidR="00174B32">
        <w:rPr>
          <w:rFonts w:ascii="Times New Roman" w:eastAsia="仿宋_GB2312" w:hAnsi="Times New Roman" w:cs="Times New Roman" w:hint="eastAsia"/>
          <w:kern w:val="0"/>
          <w:sz w:val="32"/>
          <w:szCs w:val="32"/>
        </w:rPr>
        <w:t>117.09</w:t>
      </w:r>
      <w:r w:rsidRPr="001C5DAE">
        <w:rPr>
          <w:rFonts w:ascii="Times New Roman" w:eastAsia="仿宋_GB2312" w:hAnsi="Times New Roman" w:cs="Times New Roman"/>
          <w:kern w:val="0"/>
          <w:sz w:val="32"/>
          <w:szCs w:val="32"/>
        </w:rPr>
        <w:t>万元</w:t>
      </w:r>
      <w:r w:rsidR="00BB4C8F" w:rsidRPr="001C5DAE">
        <w:rPr>
          <w:rFonts w:ascii="Times New Roman" w:eastAsia="仿宋_GB2312" w:hAnsi="Times New Roman" w:cs="Times New Roman"/>
          <w:sz w:val="32"/>
          <w:szCs w:val="32"/>
        </w:rPr>
        <w:t>。</w:t>
      </w:r>
    </w:p>
    <w:p w:rsidR="008F3FE7" w:rsidRPr="00F923E6" w:rsidRDefault="00944BD3" w:rsidP="008F3FE7">
      <w:pPr>
        <w:keepLines/>
        <w:widowControl/>
        <w:shd w:val="clear" w:color="auto" w:fill="FFFFFF"/>
        <w:ind w:firstLine="645"/>
        <w:jc w:val="left"/>
        <w:rPr>
          <w:rFonts w:ascii="Times New Roman" w:eastAsia="黑体" w:hAnsi="Times New Roman" w:cs="Times New Roman"/>
          <w:color w:val="333333"/>
          <w:kern w:val="0"/>
          <w:sz w:val="32"/>
          <w:szCs w:val="32"/>
        </w:rPr>
      </w:pPr>
      <w:r w:rsidRPr="00F923E6">
        <w:rPr>
          <w:rFonts w:ascii="Times New Roman" w:eastAsia="仿宋_GB2312" w:hAnsi="Times New Roman" w:cs="Times New Roman"/>
          <w:color w:val="333333"/>
          <w:kern w:val="0"/>
          <w:sz w:val="32"/>
          <w:szCs w:val="32"/>
        </w:rPr>
        <w:t>2024</w:t>
      </w:r>
      <w:r w:rsidR="001770E9" w:rsidRPr="00F923E6">
        <w:rPr>
          <w:rFonts w:ascii="Times New Roman" w:eastAsia="仿宋_GB2312" w:hAnsi="Times New Roman" w:cs="Times New Roman"/>
          <w:color w:val="333333"/>
          <w:kern w:val="0"/>
          <w:sz w:val="32"/>
          <w:szCs w:val="32"/>
        </w:rPr>
        <w:t>年预算收</w:t>
      </w:r>
      <w:r w:rsidR="001770E9" w:rsidRPr="00174B32">
        <w:rPr>
          <w:rFonts w:ascii="Times New Roman" w:eastAsia="仿宋_GB2312" w:hAnsi="Times New Roman" w:cs="Times New Roman"/>
          <w:kern w:val="0"/>
          <w:sz w:val="32"/>
          <w:szCs w:val="32"/>
        </w:rPr>
        <w:t>支比</w:t>
      </w:r>
      <w:r w:rsidRPr="00174B32">
        <w:rPr>
          <w:rFonts w:ascii="Times New Roman" w:eastAsia="仿宋_GB2312" w:hAnsi="Times New Roman" w:cs="Times New Roman"/>
          <w:kern w:val="0"/>
          <w:sz w:val="32"/>
          <w:szCs w:val="32"/>
        </w:rPr>
        <w:t>2023</w:t>
      </w:r>
      <w:r w:rsidR="001770E9" w:rsidRPr="00174B32">
        <w:rPr>
          <w:rFonts w:ascii="Times New Roman" w:eastAsia="仿宋_GB2312" w:hAnsi="Times New Roman" w:cs="Times New Roman"/>
          <w:kern w:val="0"/>
          <w:sz w:val="32"/>
          <w:szCs w:val="32"/>
        </w:rPr>
        <w:t>年减少</w:t>
      </w:r>
      <w:r w:rsidR="00174B32" w:rsidRPr="00174B32">
        <w:rPr>
          <w:rFonts w:ascii="Times New Roman" w:eastAsia="仿宋_GB2312" w:hAnsi="Times New Roman" w:cs="Times New Roman" w:hint="eastAsia"/>
          <w:kern w:val="0"/>
          <w:sz w:val="32"/>
          <w:szCs w:val="32"/>
        </w:rPr>
        <w:t>35.97</w:t>
      </w:r>
      <w:r w:rsidR="001770E9" w:rsidRPr="00174B32">
        <w:rPr>
          <w:rFonts w:ascii="Times New Roman" w:eastAsia="仿宋_GB2312" w:hAnsi="Times New Roman" w:cs="Times New Roman"/>
          <w:kern w:val="0"/>
          <w:sz w:val="32"/>
          <w:szCs w:val="32"/>
        </w:rPr>
        <w:t>万元，</w:t>
      </w:r>
      <w:r w:rsidR="008F3FE7" w:rsidRPr="00174B32">
        <w:rPr>
          <w:rFonts w:ascii="Times New Roman" w:eastAsia="仿宋_GB2312" w:hAnsi="Times New Roman" w:cs="Times New Roman"/>
          <w:kern w:val="0"/>
          <w:sz w:val="32"/>
          <w:szCs w:val="32"/>
        </w:rPr>
        <w:t>减少</w:t>
      </w:r>
      <w:r w:rsidR="001770E9" w:rsidRPr="00174B32">
        <w:rPr>
          <w:rFonts w:ascii="Times New Roman" w:eastAsia="仿宋_GB2312" w:hAnsi="Times New Roman" w:cs="Times New Roman"/>
          <w:kern w:val="0"/>
          <w:sz w:val="32"/>
          <w:szCs w:val="32"/>
        </w:rPr>
        <w:t>变化的主要原因为</w:t>
      </w:r>
      <w:r w:rsidR="00174B32" w:rsidRPr="00174B32">
        <w:rPr>
          <w:rFonts w:ascii="Times New Roman" w:eastAsia="仿宋_GB2312" w:hAnsi="Times New Roman" w:cs="Times New Roman" w:hint="eastAsia"/>
          <w:kern w:val="0"/>
          <w:sz w:val="32"/>
          <w:szCs w:val="32"/>
        </w:rPr>
        <w:t>24</w:t>
      </w:r>
      <w:r w:rsidR="00174B32" w:rsidRPr="00174B32">
        <w:rPr>
          <w:rFonts w:ascii="Times New Roman" w:eastAsia="仿宋_GB2312" w:hAnsi="Times New Roman" w:cs="Times New Roman" w:hint="eastAsia"/>
          <w:kern w:val="0"/>
          <w:sz w:val="32"/>
          <w:szCs w:val="32"/>
        </w:rPr>
        <w:t>年人员转隶，工资减少</w:t>
      </w:r>
      <w:r w:rsidR="001770E9" w:rsidRPr="00174B32">
        <w:rPr>
          <w:rFonts w:ascii="Times New Roman" w:eastAsia="仿宋_GB2312" w:hAnsi="Times New Roman" w:cs="Times New Roman"/>
          <w:kern w:val="0"/>
          <w:sz w:val="32"/>
          <w:szCs w:val="32"/>
        </w:rPr>
        <w:t>。</w:t>
      </w:r>
    </w:p>
    <w:p w:rsidR="008F3FE7" w:rsidRPr="00F923E6" w:rsidRDefault="008F3FE7" w:rsidP="00467FB6">
      <w:pPr>
        <w:keepLines/>
        <w:widowControl/>
        <w:shd w:val="clear" w:color="auto" w:fill="FFFFFF"/>
        <w:ind w:firstLine="660"/>
        <w:jc w:val="left"/>
        <w:rPr>
          <w:rFonts w:ascii="Times New Roman" w:eastAsia="黑体" w:hAnsi="Times New Roman" w:cs="Times New Roman"/>
          <w:color w:val="333333"/>
          <w:kern w:val="0"/>
          <w:sz w:val="32"/>
          <w:szCs w:val="32"/>
        </w:rPr>
      </w:pPr>
    </w:p>
    <w:p w:rsidR="008F3FE7" w:rsidRPr="00F923E6" w:rsidRDefault="008F3FE7" w:rsidP="00467FB6">
      <w:pPr>
        <w:keepLines/>
        <w:widowControl/>
        <w:shd w:val="clear" w:color="auto" w:fill="FFFFFF"/>
        <w:ind w:firstLine="660"/>
        <w:jc w:val="left"/>
        <w:rPr>
          <w:rFonts w:ascii="Times New Roman" w:eastAsia="黑体" w:hAnsi="Times New Roman" w:cs="Times New Roman"/>
          <w:color w:val="333333"/>
          <w:kern w:val="0"/>
          <w:sz w:val="32"/>
          <w:szCs w:val="32"/>
        </w:rPr>
      </w:pPr>
    </w:p>
    <w:p w:rsidR="008F3FE7" w:rsidRPr="00F923E6" w:rsidRDefault="008F3FE7" w:rsidP="00467FB6">
      <w:pPr>
        <w:keepLines/>
        <w:widowControl/>
        <w:shd w:val="clear" w:color="auto" w:fill="FFFFFF"/>
        <w:ind w:firstLine="660"/>
        <w:jc w:val="left"/>
        <w:rPr>
          <w:rFonts w:ascii="Times New Roman" w:eastAsia="黑体" w:hAnsi="Times New Roman" w:cs="Times New Roman"/>
          <w:color w:val="333333"/>
          <w:kern w:val="0"/>
          <w:sz w:val="32"/>
          <w:szCs w:val="32"/>
        </w:rPr>
      </w:pPr>
    </w:p>
    <w:p w:rsidR="008F3FE7" w:rsidRPr="00F923E6" w:rsidRDefault="008F3FE7" w:rsidP="00467FB6">
      <w:pPr>
        <w:keepLines/>
        <w:widowControl/>
        <w:shd w:val="clear" w:color="auto" w:fill="FFFFFF"/>
        <w:ind w:firstLine="660"/>
        <w:jc w:val="left"/>
        <w:rPr>
          <w:rFonts w:ascii="Times New Roman" w:eastAsia="黑体" w:hAnsi="Times New Roman" w:cs="Times New Roman"/>
          <w:color w:val="333333"/>
          <w:kern w:val="0"/>
          <w:sz w:val="32"/>
          <w:szCs w:val="32"/>
        </w:rPr>
      </w:pPr>
    </w:p>
    <w:p w:rsidR="001770E9" w:rsidRPr="00F923E6" w:rsidRDefault="001770E9" w:rsidP="00467FB6">
      <w:pPr>
        <w:keepLines/>
        <w:widowControl/>
        <w:shd w:val="clear" w:color="auto" w:fill="FFFFFF"/>
        <w:ind w:firstLine="660"/>
        <w:jc w:val="left"/>
        <w:rPr>
          <w:rFonts w:ascii="Times New Roman" w:eastAsia="微软雅黑" w:hAnsi="Times New Roman" w:cs="Times New Roman"/>
          <w:color w:val="333333"/>
          <w:kern w:val="0"/>
          <w:sz w:val="24"/>
          <w:szCs w:val="24"/>
        </w:rPr>
      </w:pPr>
      <w:r w:rsidRPr="00F923E6">
        <w:rPr>
          <w:rFonts w:ascii="Times New Roman" w:eastAsia="黑体" w:hAnsi="黑体" w:cs="Times New Roman"/>
          <w:color w:val="333333"/>
          <w:kern w:val="0"/>
          <w:sz w:val="32"/>
          <w:szCs w:val="32"/>
        </w:rPr>
        <w:lastRenderedPageBreak/>
        <w:t>二、机关运行经费安排情况</w:t>
      </w:r>
    </w:p>
    <w:p w:rsidR="001770E9" w:rsidRPr="00783166" w:rsidRDefault="00944BD3" w:rsidP="00467FB6">
      <w:pPr>
        <w:keepLines/>
        <w:widowControl/>
        <w:shd w:val="clear" w:color="auto" w:fill="FFFFFF"/>
        <w:ind w:firstLine="645"/>
        <w:jc w:val="left"/>
        <w:rPr>
          <w:rFonts w:ascii="Times New Roman" w:eastAsia="微软雅黑" w:hAnsi="Times New Roman" w:cs="Times New Roman"/>
          <w:kern w:val="0"/>
          <w:sz w:val="24"/>
          <w:szCs w:val="24"/>
        </w:rPr>
      </w:pPr>
      <w:r w:rsidRPr="00F923E6">
        <w:rPr>
          <w:rFonts w:ascii="Times New Roman" w:eastAsia="仿宋_GB2312" w:hAnsi="Times New Roman" w:cs="Times New Roman"/>
          <w:color w:val="333333"/>
          <w:kern w:val="0"/>
          <w:sz w:val="32"/>
          <w:szCs w:val="32"/>
        </w:rPr>
        <w:t>2024</w:t>
      </w:r>
      <w:r w:rsidR="001770E9" w:rsidRPr="00F923E6">
        <w:rPr>
          <w:rFonts w:ascii="Times New Roman" w:eastAsia="仿宋_GB2312" w:hAnsi="Times New Roman" w:cs="Times New Roman"/>
          <w:color w:val="333333"/>
          <w:kern w:val="0"/>
          <w:sz w:val="32"/>
          <w:szCs w:val="32"/>
        </w:rPr>
        <w:t>年本溪市溪湖区</w:t>
      </w:r>
      <w:r w:rsidR="00174B32" w:rsidRPr="00174B32">
        <w:rPr>
          <w:rFonts w:ascii="Times New Roman" w:eastAsia="仿宋_GB2312" w:hAnsi="Times New Roman" w:cs="Times New Roman" w:hint="eastAsia"/>
          <w:kern w:val="0"/>
          <w:sz w:val="32"/>
          <w:szCs w:val="32"/>
        </w:rPr>
        <w:t>人民政府日月岛街道办事处</w:t>
      </w:r>
      <w:r w:rsidR="001770E9" w:rsidRPr="00174B32">
        <w:rPr>
          <w:rFonts w:ascii="Times New Roman" w:eastAsia="仿宋_GB2312" w:hAnsi="Times New Roman" w:cs="Times New Roman"/>
          <w:kern w:val="0"/>
          <w:sz w:val="32"/>
          <w:szCs w:val="32"/>
        </w:rPr>
        <w:t>机关运行经费预算为</w:t>
      </w:r>
      <w:r w:rsidR="00174B32">
        <w:rPr>
          <w:rFonts w:ascii="Times New Roman" w:eastAsia="仿宋_GB2312" w:hAnsi="Times New Roman" w:cs="Times New Roman" w:hint="eastAsia"/>
          <w:kern w:val="0"/>
          <w:sz w:val="32"/>
          <w:szCs w:val="32"/>
        </w:rPr>
        <w:t>163.48</w:t>
      </w:r>
      <w:r w:rsidR="001770E9" w:rsidRPr="00174B32">
        <w:rPr>
          <w:rFonts w:ascii="Times New Roman" w:eastAsia="仿宋_GB2312" w:hAnsi="Times New Roman" w:cs="Times New Roman"/>
          <w:kern w:val="0"/>
          <w:sz w:val="32"/>
          <w:szCs w:val="32"/>
        </w:rPr>
        <w:t>万元，主要包括办公及印刷费、邮电费、</w:t>
      </w:r>
      <w:r w:rsidR="001770E9" w:rsidRPr="00F923E6">
        <w:rPr>
          <w:rFonts w:ascii="Times New Roman" w:eastAsia="仿宋_GB2312" w:hAnsi="Times New Roman" w:cs="Times New Roman"/>
          <w:color w:val="333333"/>
          <w:kern w:val="0"/>
          <w:sz w:val="32"/>
          <w:szCs w:val="32"/>
        </w:rPr>
        <w:t>差旅费、会议费、福利费、日常维修费、专用材料及一般设备购置费、办公用房水电费、办公用房取暖费、办公用房物业管理</w:t>
      </w:r>
      <w:r w:rsidR="001770E9" w:rsidRPr="00174B32">
        <w:rPr>
          <w:rFonts w:ascii="Times New Roman" w:eastAsia="仿宋_GB2312" w:hAnsi="Times New Roman" w:cs="Times New Roman"/>
          <w:kern w:val="0"/>
          <w:sz w:val="32"/>
          <w:szCs w:val="32"/>
        </w:rPr>
        <w:t>费、公务用车运行维护费以及</w:t>
      </w:r>
      <w:r w:rsidR="001770E9" w:rsidRPr="00783166">
        <w:rPr>
          <w:rFonts w:ascii="Times New Roman" w:eastAsia="仿宋_GB2312" w:hAnsi="Times New Roman" w:cs="Times New Roman"/>
          <w:kern w:val="0"/>
          <w:sz w:val="32"/>
          <w:szCs w:val="32"/>
        </w:rPr>
        <w:t>其他费用。</w:t>
      </w:r>
      <w:r w:rsidRPr="00783166">
        <w:rPr>
          <w:rFonts w:ascii="Times New Roman" w:eastAsia="仿宋_GB2312" w:hAnsi="Times New Roman" w:cs="Times New Roman"/>
          <w:kern w:val="0"/>
          <w:sz w:val="32"/>
          <w:szCs w:val="32"/>
        </w:rPr>
        <w:t>2024</w:t>
      </w:r>
      <w:r w:rsidR="001770E9" w:rsidRPr="00783166">
        <w:rPr>
          <w:rFonts w:ascii="Times New Roman" w:eastAsia="仿宋_GB2312" w:hAnsi="Times New Roman" w:cs="Times New Roman"/>
          <w:kern w:val="0"/>
          <w:sz w:val="32"/>
          <w:szCs w:val="32"/>
        </w:rPr>
        <w:t>年预算比</w:t>
      </w:r>
      <w:r w:rsidRPr="00783166">
        <w:rPr>
          <w:rFonts w:ascii="Times New Roman" w:eastAsia="仿宋_GB2312" w:hAnsi="Times New Roman" w:cs="Times New Roman"/>
          <w:kern w:val="0"/>
          <w:sz w:val="32"/>
          <w:szCs w:val="32"/>
        </w:rPr>
        <w:t>2023</w:t>
      </w:r>
      <w:r w:rsidR="001770E9" w:rsidRPr="00783166">
        <w:rPr>
          <w:rFonts w:ascii="Times New Roman" w:eastAsia="仿宋_GB2312" w:hAnsi="Times New Roman" w:cs="Times New Roman"/>
          <w:kern w:val="0"/>
          <w:sz w:val="32"/>
          <w:szCs w:val="32"/>
        </w:rPr>
        <w:t>年</w:t>
      </w:r>
      <w:r w:rsidR="009438BD" w:rsidRPr="00783166">
        <w:rPr>
          <w:rFonts w:ascii="Times New Roman" w:eastAsia="仿宋_GB2312" w:hAnsi="Times New Roman" w:cs="Times New Roman" w:hint="eastAsia"/>
          <w:kern w:val="0"/>
          <w:sz w:val="32"/>
          <w:szCs w:val="32"/>
        </w:rPr>
        <w:t>增加</w:t>
      </w:r>
      <w:r w:rsidR="00174B32" w:rsidRPr="00783166">
        <w:rPr>
          <w:rFonts w:ascii="Times New Roman" w:eastAsia="仿宋_GB2312" w:hAnsi="Times New Roman" w:cs="Times New Roman" w:hint="eastAsia"/>
          <w:kern w:val="0"/>
          <w:sz w:val="32"/>
          <w:szCs w:val="32"/>
        </w:rPr>
        <w:t>30.35</w:t>
      </w:r>
      <w:r w:rsidR="001770E9" w:rsidRPr="00783166">
        <w:rPr>
          <w:rFonts w:ascii="Times New Roman" w:eastAsia="仿宋_GB2312" w:hAnsi="Times New Roman" w:cs="Times New Roman"/>
          <w:kern w:val="0"/>
          <w:sz w:val="32"/>
          <w:szCs w:val="32"/>
        </w:rPr>
        <w:t>万元，主要原因是</w:t>
      </w:r>
      <w:r w:rsidR="00783166">
        <w:rPr>
          <w:rFonts w:ascii="Times New Roman" w:eastAsia="仿宋_GB2312" w:hAnsi="Times New Roman" w:cs="Times New Roman" w:hint="eastAsia"/>
          <w:kern w:val="0"/>
          <w:sz w:val="32"/>
          <w:szCs w:val="32"/>
        </w:rPr>
        <w:t>转隶人员补偿发放，因此金额增加</w:t>
      </w:r>
      <w:r w:rsidR="001770E9" w:rsidRPr="00783166">
        <w:rPr>
          <w:rFonts w:ascii="Times New Roman" w:eastAsia="仿宋_GB2312" w:hAnsi="Times New Roman" w:cs="Times New Roman"/>
          <w:kern w:val="0"/>
          <w:sz w:val="32"/>
          <w:szCs w:val="32"/>
        </w:rPr>
        <w:t>。</w:t>
      </w:r>
    </w:p>
    <w:p w:rsidR="001770E9" w:rsidRPr="00F923E6" w:rsidRDefault="001770E9" w:rsidP="00467FB6">
      <w:pPr>
        <w:keepLines/>
        <w:widowControl/>
        <w:shd w:val="clear" w:color="auto" w:fill="FFFFFF"/>
        <w:ind w:firstLine="660"/>
        <w:jc w:val="left"/>
        <w:rPr>
          <w:rFonts w:ascii="Times New Roman" w:eastAsia="微软雅黑" w:hAnsi="Times New Roman" w:cs="Times New Roman"/>
          <w:color w:val="333333"/>
          <w:kern w:val="0"/>
          <w:sz w:val="24"/>
          <w:szCs w:val="24"/>
        </w:rPr>
      </w:pPr>
      <w:r w:rsidRPr="00F923E6">
        <w:rPr>
          <w:rFonts w:ascii="Times New Roman" w:eastAsia="黑体" w:hAnsi="黑体" w:cs="Times New Roman"/>
          <w:color w:val="333333"/>
          <w:kern w:val="0"/>
          <w:sz w:val="32"/>
          <w:szCs w:val="32"/>
        </w:rPr>
        <w:t>三、政府采购情况</w:t>
      </w:r>
    </w:p>
    <w:p w:rsidR="001770E9" w:rsidRPr="00F923E6" w:rsidRDefault="00944BD3" w:rsidP="00467FB6">
      <w:pPr>
        <w:keepLines/>
        <w:widowControl/>
        <w:shd w:val="clear" w:color="auto" w:fill="FFFFFF"/>
        <w:ind w:firstLine="645"/>
        <w:jc w:val="lef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color w:val="333333"/>
          <w:kern w:val="0"/>
          <w:sz w:val="32"/>
          <w:szCs w:val="32"/>
        </w:rPr>
        <w:t>2024</w:t>
      </w:r>
      <w:r w:rsidR="001770E9" w:rsidRPr="00F923E6">
        <w:rPr>
          <w:rFonts w:ascii="Times New Roman" w:eastAsia="仿宋_GB2312" w:hAnsi="Times New Roman" w:cs="Times New Roman"/>
          <w:color w:val="333333"/>
          <w:kern w:val="0"/>
          <w:sz w:val="32"/>
          <w:szCs w:val="32"/>
        </w:rPr>
        <w:t>年本溪市溪湖区</w:t>
      </w:r>
      <w:r w:rsidR="00174B32" w:rsidRPr="00174B32">
        <w:rPr>
          <w:rFonts w:ascii="Times New Roman" w:eastAsia="仿宋_GB2312" w:hAnsi="Times New Roman" w:cs="Times New Roman" w:hint="eastAsia"/>
          <w:kern w:val="0"/>
          <w:sz w:val="32"/>
          <w:szCs w:val="32"/>
        </w:rPr>
        <w:t>人民政府日月岛街道办事处</w:t>
      </w:r>
      <w:r w:rsidR="001770E9" w:rsidRPr="00174B32">
        <w:rPr>
          <w:rFonts w:ascii="Times New Roman" w:eastAsia="仿宋_GB2312" w:hAnsi="Times New Roman" w:cs="Times New Roman"/>
          <w:kern w:val="0"/>
          <w:sz w:val="32"/>
          <w:szCs w:val="32"/>
        </w:rPr>
        <w:t>安排政府采购预算</w:t>
      </w:r>
      <w:r w:rsidR="003B3C2A" w:rsidRPr="00174B32">
        <w:rPr>
          <w:rFonts w:ascii="Times New Roman" w:eastAsia="仿宋_GB2312" w:hAnsi="Times New Roman" w:cs="Times New Roman"/>
          <w:kern w:val="0"/>
          <w:sz w:val="32"/>
          <w:szCs w:val="32"/>
        </w:rPr>
        <w:t>0</w:t>
      </w:r>
      <w:r w:rsidR="001770E9" w:rsidRPr="00174B32">
        <w:rPr>
          <w:rFonts w:ascii="Times New Roman" w:eastAsia="仿宋_GB2312" w:hAnsi="Times New Roman" w:cs="Times New Roman"/>
          <w:kern w:val="0"/>
          <w:sz w:val="32"/>
          <w:szCs w:val="32"/>
        </w:rPr>
        <w:t>万元，其</w:t>
      </w:r>
      <w:r w:rsidR="001770E9" w:rsidRPr="00F923E6">
        <w:rPr>
          <w:rFonts w:ascii="Times New Roman" w:eastAsia="仿宋_GB2312" w:hAnsi="Times New Roman" w:cs="Times New Roman"/>
          <w:color w:val="333333"/>
          <w:kern w:val="0"/>
          <w:sz w:val="32"/>
          <w:szCs w:val="32"/>
        </w:rPr>
        <w:t>中：政府采购货物支出</w:t>
      </w:r>
      <w:r w:rsidR="001770E9" w:rsidRPr="00F923E6">
        <w:rPr>
          <w:rFonts w:ascii="Times New Roman" w:eastAsia="仿宋_GB2312" w:hAnsi="Times New Roman" w:cs="Times New Roman"/>
          <w:color w:val="333333"/>
          <w:kern w:val="0"/>
          <w:sz w:val="32"/>
          <w:szCs w:val="32"/>
        </w:rPr>
        <w:t>0</w:t>
      </w:r>
      <w:r w:rsidR="001770E9" w:rsidRPr="00F923E6">
        <w:rPr>
          <w:rFonts w:ascii="Times New Roman" w:eastAsia="仿宋_GB2312" w:hAnsi="Times New Roman" w:cs="Times New Roman"/>
          <w:color w:val="333333"/>
          <w:kern w:val="0"/>
          <w:sz w:val="32"/>
          <w:szCs w:val="32"/>
        </w:rPr>
        <w:t>万元，政府购买服务支出</w:t>
      </w:r>
      <w:r w:rsidR="003B3C2A" w:rsidRPr="00F923E6">
        <w:rPr>
          <w:rFonts w:ascii="Times New Roman" w:eastAsia="仿宋_GB2312" w:hAnsi="Times New Roman" w:cs="Times New Roman"/>
          <w:color w:val="333333"/>
          <w:kern w:val="0"/>
          <w:sz w:val="32"/>
          <w:szCs w:val="32"/>
        </w:rPr>
        <w:t>0</w:t>
      </w:r>
      <w:r w:rsidR="001770E9" w:rsidRPr="00F923E6">
        <w:rPr>
          <w:rFonts w:ascii="Times New Roman" w:eastAsia="仿宋_GB2312" w:hAnsi="Times New Roman" w:cs="Times New Roman"/>
          <w:color w:val="333333"/>
          <w:kern w:val="0"/>
          <w:sz w:val="32"/>
          <w:szCs w:val="32"/>
        </w:rPr>
        <w:t>万元，政府采购工程支出</w:t>
      </w:r>
      <w:r w:rsidR="001770E9" w:rsidRPr="00F923E6">
        <w:rPr>
          <w:rFonts w:ascii="Times New Roman" w:eastAsia="仿宋_GB2312" w:hAnsi="Times New Roman" w:cs="Times New Roman"/>
          <w:color w:val="333333"/>
          <w:kern w:val="0"/>
          <w:sz w:val="32"/>
          <w:szCs w:val="32"/>
        </w:rPr>
        <w:t>0</w:t>
      </w:r>
      <w:r w:rsidR="001770E9" w:rsidRPr="00F923E6">
        <w:rPr>
          <w:rFonts w:ascii="Times New Roman" w:eastAsia="仿宋_GB2312" w:hAnsi="Times New Roman" w:cs="Times New Roman"/>
          <w:color w:val="333333"/>
          <w:kern w:val="0"/>
          <w:sz w:val="32"/>
          <w:szCs w:val="32"/>
        </w:rPr>
        <w:t>万元。</w:t>
      </w:r>
    </w:p>
    <w:p w:rsidR="001770E9" w:rsidRPr="00F923E6" w:rsidRDefault="001770E9" w:rsidP="00467FB6">
      <w:pPr>
        <w:keepLines/>
        <w:widowControl/>
        <w:shd w:val="clear" w:color="auto" w:fill="FFFFFF"/>
        <w:ind w:firstLine="660"/>
        <w:jc w:val="left"/>
        <w:rPr>
          <w:rFonts w:ascii="Times New Roman" w:eastAsia="微软雅黑" w:hAnsi="Times New Roman" w:cs="Times New Roman"/>
          <w:color w:val="333333"/>
          <w:kern w:val="0"/>
          <w:sz w:val="24"/>
          <w:szCs w:val="24"/>
        </w:rPr>
      </w:pPr>
      <w:r w:rsidRPr="00F923E6">
        <w:rPr>
          <w:rFonts w:ascii="Times New Roman" w:eastAsia="黑体" w:hAnsi="黑体" w:cs="Times New Roman"/>
          <w:color w:val="333333"/>
          <w:kern w:val="0"/>
          <w:sz w:val="32"/>
          <w:szCs w:val="32"/>
        </w:rPr>
        <w:t>四、</w:t>
      </w:r>
      <w:r w:rsidRPr="00F923E6">
        <w:rPr>
          <w:rFonts w:ascii="Times New Roman" w:eastAsia="黑体" w:hAnsi="Times New Roman" w:cs="Times New Roman"/>
          <w:color w:val="333333"/>
          <w:kern w:val="0"/>
          <w:sz w:val="32"/>
          <w:szCs w:val="32"/>
        </w:rPr>
        <w:t>“</w:t>
      </w:r>
      <w:r w:rsidRPr="00F923E6">
        <w:rPr>
          <w:rFonts w:ascii="Times New Roman" w:eastAsia="黑体" w:hAnsi="黑体" w:cs="Times New Roman"/>
          <w:color w:val="333333"/>
          <w:kern w:val="0"/>
          <w:sz w:val="32"/>
          <w:szCs w:val="32"/>
        </w:rPr>
        <w:t>三公</w:t>
      </w:r>
      <w:r w:rsidRPr="00F923E6">
        <w:rPr>
          <w:rFonts w:ascii="Times New Roman" w:eastAsia="黑体" w:hAnsi="Times New Roman" w:cs="Times New Roman"/>
          <w:color w:val="333333"/>
          <w:kern w:val="0"/>
          <w:sz w:val="32"/>
          <w:szCs w:val="32"/>
        </w:rPr>
        <w:t>”</w:t>
      </w:r>
      <w:r w:rsidRPr="00F923E6">
        <w:rPr>
          <w:rFonts w:ascii="Times New Roman" w:eastAsia="黑体" w:hAnsi="黑体" w:cs="Times New Roman"/>
          <w:color w:val="333333"/>
          <w:kern w:val="0"/>
          <w:sz w:val="32"/>
          <w:szCs w:val="32"/>
        </w:rPr>
        <w:t>经费预算情况</w:t>
      </w:r>
    </w:p>
    <w:p w:rsidR="001770E9" w:rsidRPr="00783166" w:rsidRDefault="00944BD3" w:rsidP="00467FB6">
      <w:pPr>
        <w:keepLines/>
        <w:widowControl/>
        <w:shd w:val="clear" w:color="auto" w:fill="FFFFFF"/>
        <w:ind w:firstLine="645"/>
        <w:jc w:val="left"/>
        <w:rPr>
          <w:rFonts w:ascii="Times New Roman" w:eastAsia="微软雅黑" w:hAnsi="Times New Roman" w:cs="Times New Roman"/>
          <w:kern w:val="0"/>
          <w:sz w:val="24"/>
          <w:szCs w:val="24"/>
        </w:rPr>
      </w:pPr>
      <w:r w:rsidRPr="00F923E6">
        <w:rPr>
          <w:rFonts w:ascii="Times New Roman" w:eastAsia="仿宋_GB2312" w:hAnsi="Times New Roman" w:cs="Times New Roman"/>
          <w:color w:val="333333"/>
          <w:kern w:val="0"/>
          <w:sz w:val="32"/>
          <w:szCs w:val="32"/>
        </w:rPr>
        <w:t>2024</w:t>
      </w:r>
      <w:r w:rsidR="001770E9" w:rsidRPr="00F923E6">
        <w:rPr>
          <w:rFonts w:ascii="Times New Roman" w:eastAsia="仿宋_GB2312" w:hAnsi="Times New Roman" w:cs="Times New Roman"/>
          <w:color w:val="333333"/>
          <w:kern w:val="0"/>
          <w:sz w:val="32"/>
          <w:szCs w:val="32"/>
        </w:rPr>
        <w:t>年，本溪市溪湖区</w:t>
      </w:r>
      <w:r w:rsidR="00B62861" w:rsidRPr="00783166">
        <w:rPr>
          <w:rFonts w:ascii="Times New Roman" w:eastAsia="仿宋_GB2312" w:hAnsi="Times New Roman" w:cs="Times New Roman"/>
          <w:kern w:val="0"/>
          <w:sz w:val="32"/>
          <w:szCs w:val="32"/>
        </w:rPr>
        <w:t>部门名称</w:t>
      </w:r>
      <w:r w:rsidR="001770E9" w:rsidRPr="00783166">
        <w:rPr>
          <w:rFonts w:ascii="Times New Roman" w:eastAsia="仿宋_GB2312" w:hAnsi="Times New Roman" w:cs="Times New Roman"/>
          <w:kern w:val="0"/>
          <w:sz w:val="32"/>
          <w:szCs w:val="32"/>
        </w:rPr>
        <w:t>一般公共预算安排</w:t>
      </w:r>
      <w:r w:rsidR="001770E9" w:rsidRPr="00783166">
        <w:rPr>
          <w:rFonts w:ascii="Times New Roman" w:eastAsia="仿宋_GB2312" w:hAnsi="Times New Roman" w:cs="Times New Roman"/>
          <w:kern w:val="0"/>
          <w:sz w:val="32"/>
          <w:szCs w:val="32"/>
        </w:rPr>
        <w:t>“</w:t>
      </w:r>
      <w:r w:rsidR="001770E9" w:rsidRPr="00783166">
        <w:rPr>
          <w:rFonts w:ascii="Times New Roman" w:eastAsia="仿宋_GB2312" w:hAnsi="Times New Roman" w:cs="Times New Roman"/>
          <w:kern w:val="0"/>
          <w:sz w:val="32"/>
          <w:szCs w:val="32"/>
        </w:rPr>
        <w:t>三公</w:t>
      </w:r>
      <w:r w:rsidR="001770E9" w:rsidRPr="00783166">
        <w:rPr>
          <w:rFonts w:ascii="Times New Roman" w:eastAsia="仿宋_GB2312" w:hAnsi="Times New Roman" w:cs="Times New Roman"/>
          <w:kern w:val="0"/>
          <w:sz w:val="32"/>
          <w:szCs w:val="32"/>
        </w:rPr>
        <w:t>”</w:t>
      </w:r>
      <w:r w:rsidR="001770E9" w:rsidRPr="00783166">
        <w:rPr>
          <w:rFonts w:ascii="Times New Roman" w:eastAsia="仿宋_GB2312" w:hAnsi="Times New Roman" w:cs="Times New Roman"/>
          <w:kern w:val="0"/>
          <w:sz w:val="32"/>
          <w:szCs w:val="32"/>
        </w:rPr>
        <w:t>经费预算为</w:t>
      </w:r>
      <w:r w:rsidR="00174B32" w:rsidRPr="00783166">
        <w:rPr>
          <w:rFonts w:ascii="Times New Roman" w:eastAsia="仿宋_GB2312" w:hAnsi="Times New Roman" w:cs="Times New Roman" w:hint="eastAsia"/>
          <w:kern w:val="0"/>
          <w:sz w:val="32"/>
          <w:szCs w:val="32"/>
        </w:rPr>
        <w:t>9.6</w:t>
      </w:r>
      <w:r w:rsidR="001770E9" w:rsidRPr="00783166">
        <w:rPr>
          <w:rFonts w:ascii="Times New Roman" w:eastAsia="仿宋_GB2312" w:hAnsi="Times New Roman" w:cs="Times New Roman"/>
          <w:kern w:val="0"/>
          <w:sz w:val="32"/>
          <w:szCs w:val="32"/>
        </w:rPr>
        <w:t>万元，</w:t>
      </w:r>
      <w:r w:rsidR="00783166" w:rsidRPr="00783166">
        <w:rPr>
          <w:rFonts w:ascii="Times New Roman" w:eastAsia="仿宋_GB2312" w:hAnsi="Times New Roman" w:cs="Times New Roman" w:hint="eastAsia"/>
          <w:kern w:val="0"/>
          <w:sz w:val="32"/>
          <w:szCs w:val="32"/>
        </w:rPr>
        <w:t>与上年持平。</w:t>
      </w:r>
      <w:r w:rsidR="001770E9" w:rsidRPr="00783166">
        <w:rPr>
          <w:rFonts w:ascii="Times New Roman" w:eastAsia="仿宋_GB2312" w:hAnsi="Times New Roman" w:cs="Times New Roman"/>
          <w:kern w:val="0"/>
          <w:sz w:val="32"/>
          <w:szCs w:val="32"/>
        </w:rPr>
        <w:t>其中：</w:t>
      </w:r>
    </w:p>
    <w:p w:rsidR="001770E9" w:rsidRPr="00783166"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783166">
        <w:rPr>
          <w:rFonts w:ascii="Times New Roman" w:eastAsia="仿宋_GB2312" w:hAnsi="Times New Roman" w:cs="Times New Roman"/>
          <w:kern w:val="0"/>
          <w:sz w:val="32"/>
          <w:szCs w:val="32"/>
        </w:rPr>
        <w:t>1.</w:t>
      </w:r>
      <w:r w:rsidRPr="00783166">
        <w:rPr>
          <w:rFonts w:ascii="Times New Roman" w:eastAsia="仿宋_GB2312" w:hAnsi="Times New Roman" w:cs="Times New Roman"/>
          <w:kern w:val="0"/>
          <w:sz w:val="32"/>
          <w:szCs w:val="32"/>
        </w:rPr>
        <w:t>因公出国（境）费</w:t>
      </w:r>
      <w:r w:rsidRPr="00783166">
        <w:rPr>
          <w:rFonts w:ascii="Times New Roman" w:eastAsia="仿宋_GB2312" w:hAnsi="Times New Roman" w:cs="Times New Roman"/>
          <w:kern w:val="0"/>
          <w:sz w:val="32"/>
          <w:szCs w:val="32"/>
        </w:rPr>
        <w:t>0</w:t>
      </w:r>
      <w:r w:rsidRPr="00783166">
        <w:rPr>
          <w:rFonts w:ascii="Times New Roman" w:eastAsia="仿宋_GB2312" w:hAnsi="Times New Roman" w:cs="Times New Roman"/>
          <w:kern w:val="0"/>
          <w:sz w:val="32"/>
          <w:szCs w:val="32"/>
        </w:rPr>
        <w:t>万元，比</w:t>
      </w:r>
      <w:r w:rsidR="00944BD3" w:rsidRPr="00783166">
        <w:rPr>
          <w:rFonts w:ascii="Times New Roman" w:eastAsia="仿宋_GB2312" w:hAnsi="Times New Roman" w:cs="Times New Roman"/>
          <w:kern w:val="0"/>
          <w:sz w:val="32"/>
          <w:szCs w:val="32"/>
        </w:rPr>
        <w:t>2023</w:t>
      </w:r>
      <w:r w:rsidRPr="00783166">
        <w:rPr>
          <w:rFonts w:ascii="Times New Roman" w:eastAsia="仿宋_GB2312" w:hAnsi="Times New Roman" w:cs="Times New Roman"/>
          <w:kern w:val="0"/>
          <w:sz w:val="32"/>
          <w:szCs w:val="32"/>
        </w:rPr>
        <w:t>年持平</w:t>
      </w:r>
      <w:r w:rsidR="00B62861" w:rsidRPr="00783166">
        <w:rPr>
          <w:rFonts w:ascii="Times New Roman" w:eastAsia="仿宋_GB2312" w:hAnsi="Times New Roman" w:cs="Times New Roman"/>
          <w:kern w:val="0"/>
          <w:sz w:val="32"/>
          <w:szCs w:val="32"/>
        </w:rPr>
        <w:t>。</w:t>
      </w:r>
    </w:p>
    <w:p w:rsidR="00783166" w:rsidRPr="00783166" w:rsidRDefault="001770E9" w:rsidP="00467FB6">
      <w:pPr>
        <w:keepLines/>
        <w:widowControl/>
        <w:shd w:val="clear" w:color="auto" w:fill="FFFFFF"/>
        <w:ind w:firstLine="645"/>
        <w:jc w:val="left"/>
        <w:rPr>
          <w:rFonts w:ascii="Times New Roman" w:eastAsia="仿宋_GB2312" w:hAnsi="Times New Roman" w:cs="Times New Roman"/>
          <w:kern w:val="0"/>
          <w:sz w:val="32"/>
          <w:szCs w:val="32"/>
        </w:rPr>
      </w:pPr>
      <w:r w:rsidRPr="00783166">
        <w:rPr>
          <w:rFonts w:ascii="Times New Roman" w:eastAsia="仿宋_GB2312" w:hAnsi="Times New Roman" w:cs="Times New Roman"/>
          <w:kern w:val="0"/>
          <w:sz w:val="32"/>
          <w:szCs w:val="32"/>
        </w:rPr>
        <w:t>2.</w:t>
      </w:r>
      <w:r w:rsidRPr="00783166">
        <w:rPr>
          <w:rFonts w:ascii="Times New Roman" w:eastAsia="仿宋_GB2312" w:hAnsi="Times New Roman" w:cs="Times New Roman"/>
          <w:kern w:val="0"/>
          <w:sz w:val="32"/>
          <w:szCs w:val="32"/>
        </w:rPr>
        <w:t>公务接待费</w:t>
      </w:r>
      <w:r w:rsidR="00686DA1" w:rsidRPr="00783166">
        <w:rPr>
          <w:rFonts w:ascii="Times New Roman" w:eastAsia="仿宋_GB2312" w:hAnsi="Times New Roman" w:cs="Times New Roman"/>
          <w:kern w:val="0"/>
          <w:sz w:val="32"/>
          <w:szCs w:val="32"/>
        </w:rPr>
        <w:t>0</w:t>
      </w:r>
      <w:r w:rsidRPr="00783166">
        <w:rPr>
          <w:rFonts w:ascii="Times New Roman" w:eastAsia="仿宋_GB2312" w:hAnsi="Times New Roman" w:cs="Times New Roman"/>
          <w:kern w:val="0"/>
          <w:sz w:val="32"/>
          <w:szCs w:val="32"/>
        </w:rPr>
        <w:t>万元，比</w:t>
      </w:r>
      <w:r w:rsidR="00944BD3" w:rsidRPr="00783166">
        <w:rPr>
          <w:rFonts w:ascii="Times New Roman" w:eastAsia="仿宋_GB2312" w:hAnsi="Times New Roman" w:cs="Times New Roman"/>
          <w:kern w:val="0"/>
          <w:sz w:val="32"/>
          <w:szCs w:val="32"/>
        </w:rPr>
        <w:t>2023</w:t>
      </w:r>
      <w:r w:rsidRPr="00783166">
        <w:rPr>
          <w:rFonts w:ascii="Times New Roman" w:eastAsia="仿宋_GB2312" w:hAnsi="Times New Roman" w:cs="Times New Roman"/>
          <w:kern w:val="0"/>
          <w:sz w:val="32"/>
          <w:szCs w:val="32"/>
        </w:rPr>
        <w:t>年</w:t>
      </w:r>
      <w:r w:rsidR="00B62861" w:rsidRPr="00783166">
        <w:rPr>
          <w:rFonts w:ascii="Times New Roman" w:eastAsia="仿宋_GB2312" w:hAnsi="Times New Roman" w:cs="Times New Roman"/>
          <w:kern w:val="0"/>
          <w:sz w:val="32"/>
          <w:szCs w:val="32"/>
        </w:rPr>
        <w:t>持平</w:t>
      </w:r>
      <w:r w:rsidR="00686DA1" w:rsidRPr="00783166">
        <w:rPr>
          <w:rFonts w:ascii="Times New Roman" w:eastAsia="仿宋_GB2312" w:hAnsi="Times New Roman" w:cs="Times New Roman"/>
          <w:kern w:val="0"/>
          <w:sz w:val="32"/>
          <w:szCs w:val="32"/>
        </w:rPr>
        <w:t>0</w:t>
      </w:r>
      <w:r w:rsidRPr="00783166">
        <w:rPr>
          <w:rFonts w:ascii="Times New Roman" w:eastAsia="仿宋_GB2312" w:hAnsi="Times New Roman" w:cs="Times New Roman"/>
          <w:kern w:val="0"/>
          <w:sz w:val="32"/>
          <w:szCs w:val="32"/>
        </w:rPr>
        <w:t>万元</w:t>
      </w:r>
      <w:r w:rsidR="00783166" w:rsidRPr="00783166">
        <w:rPr>
          <w:rFonts w:ascii="Times New Roman" w:eastAsia="仿宋_GB2312" w:hAnsi="Times New Roman" w:cs="Times New Roman" w:hint="eastAsia"/>
          <w:kern w:val="0"/>
          <w:sz w:val="32"/>
          <w:szCs w:val="32"/>
        </w:rPr>
        <w:t>。</w:t>
      </w:r>
    </w:p>
    <w:p w:rsidR="001770E9" w:rsidRPr="00783166"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783166">
        <w:rPr>
          <w:rFonts w:ascii="Times New Roman" w:eastAsia="仿宋_GB2312" w:hAnsi="Times New Roman" w:cs="Times New Roman"/>
          <w:kern w:val="0"/>
          <w:sz w:val="32"/>
          <w:szCs w:val="32"/>
        </w:rPr>
        <w:t>3.</w:t>
      </w:r>
      <w:r w:rsidRPr="00783166">
        <w:rPr>
          <w:rFonts w:ascii="Times New Roman" w:eastAsia="仿宋_GB2312" w:hAnsi="Times New Roman" w:cs="Times New Roman"/>
          <w:kern w:val="0"/>
          <w:sz w:val="32"/>
          <w:szCs w:val="32"/>
        </w:rPr>
        <w:t>公务用车购置及运行费</w:t>
      </w:r>
      <w:r w:rsidR="00783166" w:rsidRPr="00783166">
        <w:rPr>
          <w:rFonts w:ascii="Times New Roman" w:eastAsia="仿宋_GB2312" w:hAnsi="Times New Roman" w:cs="Times New Roman" w:hint="eastAsia"/>
          <w:kern w:val="0"/>
          <w:sz w:val="32"/>
          <w:szCs w:val="32"/>
        </w:rPr>
        <w:t>9.6</w:t>
      </w:r>
      <w:r w:rsidRPr="00783166">
        <w:rPr>
          <w:rFonts w:ascii="Times New Roman" w:eastAsia="仿宋_GB2312" w:hAnsi="Times New Roman" w:cs="Times New Roman"/>
          <w:kern w:val="0"/>
          <w:sz w:val="32"/>
          <w:szCs w:val="32"/>
        </w:rPr>
        <w:t>万元，比</w:t>
      </w:r>
      <w:r w:rsidR="00944BD3" w:rsidRPr="00783166">
        <w:rPr>
          <w:rFonts w:ascii="Times New Roman" w:eastAsia="仿宋_GB2312" w:hAnsi="Times New Roman" w:cs="Times New Roman"/>
          <w:kern w:val="0"/>
          <w:sz w:val="32"/>
          <w:szCs w:val="32"/>
        </w:rPr>
        <w:t>2023</w:t>
      </w:r>
      <w:r w:rsidRPr="00783166">
        <w:rPr>
          <w:rFonts w:ascii="Times New Roman" w:eastAsia="仿宋_GB2312" w:hAnsi="Times New Roman" w:cs="Times New Roman"/>
          <w:kern w:val="0"/>
          <w:sz w:val="32"/>
          <w:szCs w:val="32"/>
        </w:rPr>
        <w:t>年持平。</w:t>
      </w:r>
    </w:p>
    <w:p w:rsidR="00150082" w:rsidRPr="00783166" w:rsidRDefault="00150082" w:rsidP="00467FB6">
      <w:pPr>
        <w:keepLines/>
        <w:widowControl/>
        <w:shd w:val="clear" w:color="auto" w:fill="FFFFFF"/>
        <w:jc w:val="center"/>
        <w:rPr>
          <w:rFonts w:ascii="Times New Roman" w:eastAsia="仿宋_GB2312" w:hAnsi="Times New Roman" w:cs="Times New Roman"/>
          <w:b/>
          <w:bCs/>
          <w:kern w:val="0"/>
          <w:sz w:val="32"/>
          <w:szCs w:val="32"/>
        </w:rPr>
      </w:pPr>
    </w:p>
    <w:p w:rsidR="00783166" w:rsidRDefault="00783166" w:rsidP="00467FB6">
      <w:pPr>
        <w:keepLines/>
        <w:widowControl/>
        <w:shd w:val="clear" w:color="auto" w:fill="FFFFFF"/>
        <w:jc w:val="center"/>
        <w:rPr>
          <w:rFonts w:ascii="Times New Roman" w:eastAsia="仿宋_GB2312" w:hAnsi="Times New Roman" w:cs="Times New Roman"/>
          <w:b/>
          <w:bCs/>
          <w:color w:val="333333"/>
          <w:kern w:val="0"/>
          <w:sz w:val="32"/>
          <w:szCs w:val="32"/>
        </w:rPr>
      </w:pPr>
    </w:p>
    <w:p w:rsidR="00783166" w:rsidRDefault="00783166" w:rsidP="00467FB6">
      <w:pPr>
        <w:keepLines/>
        <w:widowControl/>
        <w:shd w:val="clear" w:color="auto" w:fill="FFFFFF"/>
        <w:jc w:val="center"/>
        <w:rPr>
          <w:rFonts w:ascii="Times New Roman" w:eastAsia="仿宋_GB2312" w:hAnsi="Times New Roman" w:cs="Times New Roman"/>
          <w:b/>
          <w:bCs/>
          <w:color w:val="333333"/>
          <w:kern w:val="0"/>
          <w:sz w:val="32"/>
          <w:szCs w:val="32"/>
        </w:rPr>
      </w:pPr>
    </w:p>
    <w:p w:rsidR="00783166" w:rsidRDefault="00783166" w:rsidP="00467FB6">
      <w:pPr>
        <w:keepLines/>
        <w:widowControl/>
        <w:shd w:val="clear" w:color="auto" w:fill="FFFFFF"/>
        <w:jc w:val="center"/>
        <w:rPr>
          <w:rFonts w:ascii="Times New Roman" w:eastAsia="仿宋_GB2312" w:hAnsi="Times New Roman" w:cs="Times New Roman"/>
          <w:b/>
          <w:bCs/>
          <w:color w:val="333333"/>
          <w:kern w:val="0"/>
          <w:sz w:val="32"/>
          <w:szCs w:val="32"/>
        </w:rPr>
      </w:pPr>
    </w:p>
    <w:p w:rsidR="00783166" w:rsidRPr="00F923E6" w:rsidRDefault="00783166" w:rsidP="00467FB6">
      <w:pPr>
        <w:keepLines/>
        <w:widowControl/>
        <w:shd w:val="clear" w:color="auto" w:fill="FFFFFF"/>
        <w:jc w:val="center"/>
        <w:rPr>
          <w:rFonts w:ascii="Times New Roman" w:eastAsia="仿宋_GB2312" w:hAnsi="Times New Roman" w:cs="Times New Roman"/>
          <w:b/>
          <w:bCs/>
          <w:color w:val="333333"/>
          <w:kern w:val="0"/>
          <w:sz w:val="32"/>
          <w:szCs w:val="32"/>
        </w:rPr>
      </w:pPr>
    </w:p>
    <w:p w:rsidR="00150082" w:rsidRPr="00F923E6" w:rsidRDefault="00150082" w:rsidP="00467FB6">
      <w:pPr>
        <w:keepLines/>
        <w:widowControl/>
        <w:shd w:val="clear" w:color="auto" w:fill="FFFFFF"/>
        <w:jc w:val="center"/>
        <w:rPr>
          <w:rFonts w:ascii="Times New Roman" w:eastAsia="仿宋_GB2312" w:hAnsi="Times New Roman" w:cs="Times New Roman"/>
          <w:b/>
          <w:bCs/>
          <w:color w:val="333333"/>
          <w:kern w:val="0"/>
          <w:sz w:val="32"/>
          <w:szCs w:val="32"/>
        </w:rPr>
      </w:pPr>
    </w:p>
    <w:p w:rsidR="001770E9" w:rsidRPr="00F923E6" w:rsidRDefault="00944BD3" w:rsidP="00467FB6">
      <w:pPr>
        <w:keepLines/>
        <w:widowControl/>
        <w:shd w:val="clear" w:color="auto" w:fill="FFFFFF"/>
        <w:jc w:val="center"/>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b/>
          <w:bCs/>
          <w:color w:val="333333"/>
          <w:kern w:val="0"/>
          <w:sz w:val="32"/>
          <w:szCs w:val="32"/>
        </w:rPr>
        <w:t>2024</w:t>
      </w:r>
      <w:r w:rsidR="001770E9" w:rsidRPr="00F923E6">
        <w:rPr>
          <w:rFonts w:ascii="Times New Roman" w:eastAsia="仿宋_GB2312" w:hAnsi="Times New Roman" w:cs="Times New Roman"/>
          <w:b/>
          <w:bCs/>
          <w:color w:val="333333"/>
          <w:kern w:val="0"/>
          <w:sz w:val="32"/>
          <w:szCs w:val="32"/>
        </w:rPr>
        <w:t>年本溪市溪湖</w:t>
      </w:r>
      <w:r w:rsidR="001770E9" w:rsidRPr="00783166">
        <w:rPr>
          <w:rFonts w:ascii="Times New Roman" w:eastAsia="仿宋_GB2312" w:hAnsi="Times New Roman" w:cs="Times New Roman"/>
          <w:b/>
          <w:bCs/>
          <w:kern w:val="0"/>
          <w:sz w:val="32"/>
          <w:szCs w:val="32"/>
        </w:rPr>
        <w:t>区</w:t>
      </w:r>
      <w:r w:rsidR="00783166" w:rsidRPr="00783166">
        <w:rPr>
          <w:rFonts w:ascii="Times New Roman" w:eastAsia="仿宋_GB2312" w:hAnsi="Times New Roman" w:cs="Times New Roman" w:hint="eastAsia"/>
          <w:b/>
          <w:bCs/>
          <w:kern w:val="0"/>
          <w:sz w:val="32"/>
          <w:szCs w:val="32"/>
        </w:rPr>
        <w:t>人民政府日月岛街道办事处</w:t>
      </w:r>
      <w:r w:rsidR="001770E9" w:rsidRPr="00783166">
        <w:rPr>
          <w:rFonts w:ascii="Times New Roman" w:eastAsia="仿宋_GB2312" w:hAnsi="Times New Roman" w:cs="Times New Roman"/>
          <w:b/>
          <w:bCs/>
          <w:kern w:val="0"/>
          <w:sz w:val="32"/>
          <w:szCs w:val="32"/>
        </w:rPr>
        <w:t>“</w:t>
      </w:r>
      <w:r w:rsidR="001770E9" w:rsidRPr="00783166">
        <w:rPr>
          <w:rFonts w:ascii="Times New Roman" w:eastAsia="仿宋_GB2312" w:hAnsi="Times New Roman" w:cs="Times New Roman"/>
          <w:b/>
          <w:bCs/>
          <w:kern w:val="0"/>
          <w:sz w:val="32"/>
          <w:szCs w:val="32"/>
        </w:rPr>
        <w:t>三公</w:t>
      </w:r>
      <w:r w:rsidR="001770E9" w:rsidRPr="00783166">
        <w:rPr>
          <w:rFonts w:ascii="Times New Roman" w:eastAsia="仿宋_GB2312" w:hAnsi="Times New Roman" w:cs="Times New Roman"/>
          <w:b/>
          <w:bCs/>
          <w:kern w:val="0"/>
          <w:sz w:val="32"/>
          <w:szCs w:val="32"/>
        </w:rPr>
        <w:t>”</w:t>
      </w:r>
      <w:r w:rsidR="001770E9" w:rsidRPr="00783166">
        <w:rPr>
          <w:rFonts w:ascii="Times New Roman" w:eastAsia="仿宋_GB2312" w:hAnsi="Times New Roman" w:cs="Times New Roman"/>
          <w:b/>
          <w:bCs/>
          <w:kern w:val="0"/>
          <w:sz w:val="32"/>
          <w:szCs w:val="32"/>
        </w:rPr>
        <w:t>经</w:t>
      </w:r>
      <w:r w:rsidR="001770E9" w:rsidRPr="00F923E6">
        <w:rPr>
          <w:rFonts w:ascii="Times New Roman" w:eastAsia="仿宋_GB2312" w:hAnsi="Times New Roman" w:cs="Times New Roman"/>
          <w:b/>
          <w:bCs/>
          <w:color w:val="333333"/>
          <w:kern w:val="0"/>
          <w:sz w:val="32"/>
          <w:szCs w:val="32"/>
        </w:rPr>
        <w:t>费预算表</w:t>
      </w:r>
    </w:p>
    <w:p w:rsidR="001770E9" w:rsidRPr="00F923E6" w:rsidRDefault="001770E9" w:rsidP="00B62861">
      <w:pPr>
        <w:keepLines/>
        <w:widowControl/>
        <w:shd w:val="clear" w:color="auto" w:fill="FFFFFF"/>
        <w:jc w:val="right"/>
        <w:rPr>
          <w:rFonts w:ascii="Times New Roman" w:eastAsia="微软雅黑" w:hAnsi="Times New Roman" w:cs="Times New Roman"/>
          <w:color w:val="333333"/>
          <w:kern w:val="0"/>
          <w:sz w:val="24"/>
          <w:szCs w:val="24"/>
        </w:rPr>
      </w:pPr>
      <w:r w:rsidRPr="00F923E6">
        <w:rPr>
          <w:rFonts w:ascii="Times New Roman" w:eastAsia="仿宋_GB2312" w:hAnsi="Times New Roman" w:cs="Times New Roman"/>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F923E6"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F923E6" w:rsidRDefault="001770E9" w:rsidP="00467FB6">
            <w:pPr>
              <w:keepLines/>
              <w:widowControl/>
              <w:jc w:val="center"/>
              <w:textAlignment w:val="center"/>
              <w:rPr>
                <w:rFonts w:ascii="Times New Roman" w:eastAsia="宋体" w:hAnsi="Times New Roman" w:cs="Times New Roman"/>
                <w:kern w:val="0"/>
                <w:sz w:val="24"/>
                <w:szCs w:val="24"/>
              </w:rPr>
            </w:pPr>
            <w:r w:rsidRPr="00F923E6">
              <w:rPr>
                <w:rFonts w:ascii="Times New Roman" w:eastAsia="宋体" w:hAnsi="宋体" w:cs="Times New Roman"/>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F923E6" w:rsidRDefault="001770E9" w:rsidP="00467FB6">
            <w:pPr>
              <w:keepLines/>
              <w:widowControl/>
              <w:jc w:val="center"/>
              <w:rPr>
                <w:rFonts w:ascii="Times New Roman" w:eastAsia="宋体" w:hAnsi="Times New Roman" w:cs="Times New Roman"/>
                <w:kern w:val="0"/>
                <w:sz w:val="24"/>
                <w:szCs w:val="24"/>
              </w:rPr>
            </w:pPr>
            <w:r w:rsidRPr="00F923E6">
              <w:rPr>
                <w:rFonts w:ascii="Times New Roman" w:eastAsia="宋体" w:hAnsi="宋体" w:cs="Times New Roman"/>
                <w:b/>
                <w:bCs/>
                <w:kern w:val="0"/>
                <w:sz w:val="24"/>
                <w:szCs w:val="24"/>
              </w:rPr>
              <w:t>金额</w:t>
            </w:r>
          </w:p>
        </w:tc>
      </w:tr>
      <w:tr w:rsidR="001770E9" w:rsidRPr="00F923E6"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F923E6" w:rsidRDefault="001770E9" w:rsidP="00467FB6">
            <w:pPr>
              <w:keepLines/>
              <w:widowControl/>
              <w:jc w:val="left"/>
              <w:rPr>
                <w:rFonts w:ascii="Times New Roman" w:eastAsia="宋体" w:hAnsi="Times New Roman" w:cs="Times New Roman"/>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F923E6" w:rsidRDefault="00944BD3" w:rsidP="00467FB6">
            <w:pPr>
              <w:keepLines/>
              <w:widowControl/>
              <w:jc w:val="center"/>
              <w:textAlignment w:val="center"/>
              <w:rPr>
                <w:rFonts w:ascii="Times New Roman" w:eastAsia="宋体" w:hAnsi="Times New Roman" w:cs="Times New Roman"/>
                <w:kern w:val="0"/>
                <w:sz w:val="24"/>
                <w:szCs w:val="24"/>
              </w:rPr>
            </w:pPr>
            <w:r w:rsidRPr="00F923E6">
              <w:rPr>
                <w:rFonts w:ascii="Times New Roman" w:eastAsia="宋体" w:hAnsi="Times New Roman" w:cs="Times New Roman"/>
                <w:b/>
                <w:bCs/>
                <w:kern w:val="0"/>
                <w:sz w:val="24"/>
                <w:szCs w:val="24"/>
              </w:rPr>
              <w:t>2023</w:t>
            </w:r>
            <w:r w:rsidR="001770E9" w:rsidRPr="00F923E6">
              <w:rPr>
                <w:rFonts w:ascii="Times New Roman" w:eastAsia="宋体" w:hAnsi="宋体" w:cs="Times New Roman"/>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F923E6" w:rsidRDefault="00944BD3" w:rsidP="00467FB6">
            <w:pPr>
              <w:keepLines/>
              <w:widowControl/>
              <w:jc w:val="center"/>
              <w:textAlignment w:val="center"/>
              <w:rPr>
                <w:rFonts w:ascii="Times New Roman" w:eastAsia="宋体" w:hAnsi="Times New Roman" w:cs="Times New Roman"/>
                <w:kern w:val="0"/>
                <w:sz w:val="24"/>
                <w:szCs w:val="24"/>
              </w:rPr>
            </w:pPr>
            <w:r w:rsidRPr="00F923E6">
              <w:rPr>
                <w:rFonts w:ascii="Times New Roman" w:eastAsia="宋体" w:hAnsi="Times New Roman" w:cs="Times New Roman"/>
                <w:b/>
                <w:bCs/>
                <w:kern w:val="0"/>
                <w:sz w:val="24"/>
                <w:szCs w:val="24"/>
              </w:rPr>
              <w:t>2024</w:t>
            </w:r>
            <w:r w:rsidR="001770E9" w:rsidRPr="00F923E6">
              <w:rPr>
                <w:rFonts w:ascii="Times New Roman" w:eastAsia="宋体" w:hAnsi="宋体" w:cs="Times New Roman"/>
                <w:b/>
                <w:bCs/>
                <w:kern w:val="0"/>
                <w:sz w:val="24"/>
                <w:szCs w:val="24"/>
              </w:rPr>
              <w:t>年</w:t>
            </w:r>
          </w:p>
        </w:tc>
      </w:tr>
      <w:tr w:rsidR="001770E9" w:rsidRPr="00F923E6"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F923E6" w:rsidRDefault="001770E9" w:rsidP="00467FB6">
            <w:pPr>
              <w:keepLines/>
              <w:widowControl/>
              <w:jc w:val="center"/>
              <w:textAlignment w:val="center"/>
              <w:rPr>
                <w:rFonts w:ascii="Times New Roman" w:eastAsia="宋体" w:hAnsi="Times New Roman" w:cs="Times New Roman"/>
                <w:kern w:val="0"/>
                <w:sz w:val="24"/>
                <w:szCs w:val="24"/>
              </w:rPr>
            </w:pPr>
            <w:r w:rsidRPr="00F923E6">
              <w:rPr>
                <w:rFonts w:ascii="Times New Roman" w:eastAsia="宋体" w:hAnsi="宋体" w:cs="Times New Roman"/>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F923E6" w:rsidRDefault="00783166" w:rsidP="00A53B7E">
            <w:pPr>
              <w:keepLines/>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9.6</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F923E6" w:rsidRDefault="00783166" w:rsidP="00A53B7E">
            <w:pPr>
              <w:keepLines/>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9.6</w:t>
            </w:r>
          </w:p>
        </w:tc>
      </w:tr>
      <w:tr w:rsidR="001770E9" w:rsidRPr="00F923E6"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F923E6" w:rsidRDefault="001770E9" w:rsidP="00467FB6">
            <w:pPr>
              <w:keepLines/>
              <w:widowControl/>
              <w:jc w:val="left"/>
              <w:textAlignment w:val="center"/>
              <w:rPr>
                <w:rFonts w:ascii="Times New Roman" w:eastAsia="宋体" w:hAnsi="Times New Roman" w:cs="Times New Roman"/>
                <w:kern w:val="0"/>
                <w:sz w:val="24"/>
                <w:szCs w:val="24"/>
              </w:rPr>
            </w:pPr>
            <w:r w:rsidRPr="00F923E6">
              <w:rPr>
                <w:rFonts w:ascii="Times New Roman" w:eastAsia="宋体" w:hAnsi="Times New Roman" w:cs="Times New Roman"/>
                <w:kern w:val="0"/>
                <w:sz w:val="24"/>
                <w:szCs w:val="24"/>
              </w:rPr>
              <w:t>1</w:t>
            </w:r>
            <w:r w:rsidRPr="00F923E6">
              <w:rPr>
                <w:rFonts w:ascii="Times New Roman" w:eastAsia="宋体" w:hAnsi="宋体" w:cs="Times New Roman"/>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r>
      <w:tr w:rsidR="001770E9" w:rsidRPr="00F923E6"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F923E6" w:rsidRDefault="001770E9" w:rsidP="00467FB6">
            <w:pPr>
              <w:keepLines/>
              <w:widowControl/>
              <w:jc w:val="left"/>
              <w:textAlignment w:val="center"/>
              <w:rPr>
                <w:rFonts w:ascii="Times New Roman" w:eastAsia="宋体" w:hAnsi="Times New Roman" w:cs="Times New Roman"/>
                <w:kern w:val="0"/>
                <w:sz w:val="24"/>
                <w:szCs w:val="24"/>
              </w:rPr>
            </w:pPr>
            <w:r w:rsidRPr="00F923E6">
              <w:rPr>
                <w:rFonts w:ascii="Times New Roman" w:eastAsia="宋体" w:hAnsi="Times New Roman" w:cs="Times New Roman"/>
                <w:kern w:val="0"/>
                <w:sz w:val="24"/>
                <w:szCs w:val="24"/>
              </w:rPr>
              <w:t>2</w:t>
            </w:r>
            <w:r w:rsidRPr="00F923E6">
              <w:rPr>
                <w:rFonts w:ascii="Times New Roman" w:eastAsia="宋体" w:hAnsi="宋体" w:cs="Times New Roman"/>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r>
      <w:tr w:rsidR="001770E9" w:rsidRPr="00F923E6"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F923E6" w:rsidRDefault="001770E9" w:rsidP="00467FB6">
            <w:pPr>
              <w:keepLines/>
              <w:widowControl/>
              <w:jc w:val="left"/>
              <w:textAlignment w:val="center"/>
              <w:rPr>
                <w:rFonts w:ascii="Times New Roman" w:eastAsia="宋体" w:hAnsi="Times New Roman" w:cs="Times New Roman"/>
                <w:kern w:val="0"/>
                <w:sz w:val="24"/>
                <w:szCs w:val="24"/>
              </w:rPr>
            </w:pPr>
            <w:r w:rsidRPr="00F923E6">
              <w:rPr>
                <w:rFonts w:ascii="Times New Roman" w:eastAsia="宋体" w:hAnsi="Times New Roman" w:cs="Times New Roman"/>
                <w:kern w:val="0"/>
                <w:sz w:val="24"/>
                <w:szCs w:val="24"/>
              </w:rPr>
              <w:t>3</w:t>
            </w:r>
            <w:r w:rsidRPr="00F923E6">
              <w:rPr>
                <w:rFonts w:ascii="Times New Roman" w:eastAsia="宋体" w:hAnsi="宋体" w:cs="Times New Roman"/>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r>
      <w:tr w:rsidR="001770E9" w:rsidRPr="00F923E6"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F923E6" w:rsidRDefault="001770E9" w:rsidP="00467FB6">
            <w:pPr>
              <w:keepLines/>
              <w:widowControl/>
              <w:jc w:val="left"/>
              <w:textAlignment w:val="center"/>
              <w:rPr>
                <w:rFonts w:ascii="Times New Roman" w:eastAsia="宋体" w:hAnsi="Times New Roman" w:cs="Times New Roman"/>
                <w:kern w:val="0"/>
                <w:sz w:val="24"/>
                <w:szCs w:val="24"/>
              </w:rPr>
            </w:pPr>
            <w:r w:rsidRPr="00F923E6">
              <w:rPr>
                <w:rFonts w:ascii="Times New Roman" w:eastAsia="宋体" w:hAnsi="宋体" w:cs="Times New Roman"/>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F923E6" w:rsidRDefault="001770E9" w:rsidP="00A53B7E">
            <w:pPr>
              <w:keepLines/>
              <w:widowControl/>
              <w:jc w:val="right"/>
              <w:rPr>
                <w:rFonts w:ascii="Times New Roman" w:eastAsia="宋体" w:hAnsi="Times New Roman" w:cs="Times New Roman"/>
                <w:kern w:val="0"/>
                <w:sz w:val="24"/>
                <w:szCs w:val="24"/>
              </w:rPr>
            </w:pPr>
          </w:p>
        </w:tc>
      </w:tr>
      <w:tr w:rsidR="001770E9" w:rsidRPr="00F923E6"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F923E6" w:rsidRDefault="001770E9" w:rsidP="00467FB6">
            <w:pPr>
              <w:keepLines/>
              <w:widowControl/>
              <w:jc w:val="left"/>
              <w:textAlignment w:val="center"/>
              <w:rPr>
                <w:rFonts w:ascii="Times New Roman" w:eastAsia="宋体" w:hAnsi="Times New Roman" w:cs="Times New Roman"/>
                <w:kern w:val="0"/>
                <w:sz w:val="24"/>
                <w:szCs w:val="24"/>
              </w:rPr>
            </w:pPr>
            <w:r w:rsidRPr="00F923E6">
              <w:rPr>
                <w:rFonts w:ascii="Times New Roman" w:eastAsia="宋体" w:hAnsi="宋体" w:cs="Times New Roman"/>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F923E6" w:rsidRDefault="00783166" w:rsidP="00A53B7E">
            <w:pPr>
              <w:keepLines/>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9.6</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F923E6" w:rsidRDefault="00783166" w:rsidP="00A53B7E">
            <w:pPr>
              <w:keepLines/>
              <w:widowControl/>
              <w:jc w:val="righ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9.6</w:t>
            </w:r>
          </w:p>
        </w:tc>
      </w:tr>
    </w:tbl>
    <w:p w:rsidR="001770E9" w:rsidRPr="00F923E6" w:rsidRDefault="001770E9" w:rsidP="00467FB6">
      <w:pPr>
        <w:keepLines/>
        <w:widowControl/>
        <w:shd w:val="clear" w:color="auto" w:fill="FFFFFF"/>
        <w:jc w:val="left"/>
        <w:rPr>
          <w:rFonts w:ascii="Times New Roman" w:eastAsia="微软雅黑" w:hAnsi="Times New Roman" w:cs="Times New Roman"/>
          <w:color w:val="333333"/>
          <w:kern w:val="0"/>
          <w:sz w:val="24"/>
          <w:szCs w:val="24"/>
        </w:rPr>
      </w:pPr>
    </w:p>
    <w:p w:rsidR="001770E9" w:rsidRPr="00F923E6" w:rsidRDefault="001770E9" w:rsidP="00467FB6">
      <w:pPr>
        <w:keepLines/>
        <w:widowControl/>
        <w:shd w:val="clear" w:color="auto" w:fill="FFFFFF"/>
        <w:ind w:firstLine="645"/>
        <w:jc w:val="left"/>
        <w:rPr>
          <w:rFonts w:ascii="Times New Roman" w:eastAsia="微软雅黑" w:hAnsi="Times New Roman" w:cs="Times New Roman"/>
          <w:color w:val="333333"/>
          <w:kern w:val="0"/>
          <w:sz w:val="24"/>
          <w:szCs w:val="24"/>
        </w:rPr>
      </w:pPr>
      <w:r w:rsidRPr="00F923E6">
        <w:rPr>
          <w:rFonts w:ascii="Times New Roman" w:eastAsia="黑体" w:hAnsi="黑体" w:cs="Times New Roman"/>
          <w:color w:val="333333"/>
          <w:kern w:val="0"/>
          <w:sz w:val="32"/>
          <w:szCs w:val="32"/>
        </w:rPr>
        <w:t>五、国有资产占用情况</w:t>
      </w:r>
    </w:p>
    <w:p w:rsidR="00783166" w:rsidRPr="00783166" w:rsidRDefault="001770E9" w:rsidP="00467FB6">
      <w:pPr>
        <w:keepLines/>
        <w:widowControl/>
        <w:shd w:val="clear" w:color="auto" w:fill="FFFFFF"/>
        <w:ind w:firstLine="645"/>
        <w:jc w:val="left"/>
        <w:rPr>
          <w:rFonts w:ascii="Times New Roman" w:eastAsia="仿宋_GB2312" w:hAnsi="Times New Roman" w:cs="Times New Roman"/>
          <w:kern w:val="0"/>
          <w:sz w:val="32"/>
          <w:szCs w:val="32"/>
        </w:rPr>
      </w:pPr>
      <w:r w:rsidRPr="00783166">
        <w:rPr>
          <w:rFonts w:ascii="Times New Roman" w:eastAsia="仿宋_GB2312" w:hAnsi="Times New Roman" w:cs="Times New Roman"/>
          <w:kern w:val="0"/>
          <w:sz w:val="32"/>
          <w:szCs w:val="32"/>
        </w:rPr>
        <w:t>本溪市溪湖区</w:t>
      </w:r>
      <w:r w:rsidR="00783166" w:rsidRPr="00783166">
        <w:rPr>
          <w:rFonts w:ascii="Times New Roman" w:eastAsia="仿宋_GB2312" w:hAnsi="Times New Roman" w:cs="Times New Roman" w:hint="eastAsia"/>
          <w:kern w:val="0"/>
          <w:sz w:val="32"/>
          <w:szCs w:val="32"/>
        </w:rPr>
        <w:t>日月岛街道办事处</w:t>
      </w:r>
      <w:r w:rsidRPr="00783166">
        <w:rPr>
          <w:rFonts w:ascii="Times New Roman" w:eastAsia="仿宋_GB2312" w:hAnsi="Times New Roman" w:cs="Times New Roman"/>
          <w:kern w:val="0"/>
          <w:sz w:val="32"/>
          <w:szCs w:val="32"/>
        </w:rPr>
        <w:t>共有车辆</w:t>
      </w:r>
      <w:r w:rsidR="00783166" w:rsidRPr="00783166">
        <w:rPr>
          <w:rFonts w:ascii="Times New Roman" w:eastAsia="仿宋_GB2312" w:hAnsi="Times New Roman" w:cs="Times New Roman" w:hint="eastAsia"/>
          <w:kern w:val="0"/>
          <w:sz w:val="32"/>
          <w:szCs w:val="32"/>
        </w:rPr>
        <w:t>7</w:t>
      </w:r>
      <w:r w:rsidRPr="00783166">
        <w:rPr>
          <w:rFonts w:ascii="Times New Roman" w:eastAsia="仿宋_GB2312" w:hAnsi="Times New Roman" w:cs="Times New Roman"/>
          <w:kern w:val="0"/>
          <w:sz w:val="32"/>
          <w:szCs w:val="32"/>
        </w:rPr>
        <w:t>台，其中：一般公务用车</w:t>
      </w:r>
      <w:r w:rsidR="00783166" w:rsidRPr="00783166">
        <w:rPr>
          <w:rFonts w:ascii="Times New Roman" w:eastAsia="仿宋_GB2312" w:hAnsi="Times New Roman" w:cs="Times New Roman" w:hint="eastAsia"/>
          <w:kern w:val="0"/>
          <w:sz w:val="32"/>
          <w:szCs w:val="32"/>
        </w:rPr>
        <w:t>7</w:t>
      </w:r>
      <w:r w:rsidRPr="00783166">
        <w:rPr>
          <w:rFonts w:ascii="Times New Roman" w:eastAsia="仿宋_GB2312" w:hAnsi="Times New Roman" w:cs="Times New Roman"/>
          <w:kern w:val="0"/>
          <w:sz w:val="32"/>
          <w:szCs w:val="32"/>
        </w:rPr>
        <w:t>台</w:t>
      </w:r>
      <w:bookmarkStart w:id="4" w:name="_GoBack"/>
      <w:bookmarkEnd w:id="4"/>
      <w:r w:rsidRPr="00783166">
        <w:rPr>
          <w:rFonts w:ascii="Times New Roman" w:eastAsia="仿宋_GB2312" w:hAnsi="Times New Roman" w:cs="Times New Roman"/>
          <w:kern w:val="0"/>
          <w:sz w:val="32"/>
          <w:szCs w:val="32"/>
        </w:rPr>
        <w:t>。</w:t>
      </w:r>
    </w:p>
    <w:p w:rsidR="001770E9" w:rsidRPr="00783166"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783166">
        <w:rPr>
          <w:rFonts w:ascii="Times New Roman" w:eastAsia="黑体" w:hAnsi="黑体" w:cs="Times New Roman"/>
          <w:kern w:val="0"/>
          <w:sz w:val="32"/>
          <w:szCs w:val="32"/>
        </w:rPr>
        <w:t>六、绩效情况</w:t>
      </w:r>
    </w:p>
    <w:p w:rsidR="001770E9" w:rsidRPr="00783166" w:rsidRDefault="001770E9" w:rsidP="00467FB6">
      <w:pPr>
        <w:keepLines/>
        <w:widowControl/>
        <w:shd w:val="clear" w:color="auto" w:fill="FFFFFF"/>
        <w:ind w:firstLine="645"/>
        <w:jc w:val="left"/>
        <w:rPr>
          <w:rFonts w:ascii="Times New Roman" w:eastAsia="微软雅黑" w:hAnsi="Times New Roman" w:cs="Times New Roman"/>
          <w:kern w:val="0"/>
          <w:sz w:val="24"/>
          <w:szCs w:val="24"/>
        </w:rPr>
      </w:pPr>
      <w:r w:rsidRPr="00783166">
        <w:rPr>
          <w:rFonts w:ascii="Times New Roman" w:eastAsia="仿宋_GB2312" w:hAnsi="Times New Roman" w:cs="Times New Roman"/>
          <w:kern w:val="0"/>
          <w:sz w:val="32"/>
          <w:szCs w:val="32"/>
        </w:rPr>
        <w:t>根据预算绩效管理要求，本溪市溪湖区</w:t>
      </w:r>
      <w:r w:rsidR="00783166" w:rsidRPr="00783166">
        <w:rPr>
          <w:rFonts w:ascii="Times New Roman" w:eastAsia="仿宋_GB2312" w:hAnsi="Times New Roman" w:cs="Times New Roman" w:hint="eastAsia"/>
          <w:kern w:val="0"/>
          <w:sz w:val="32"/>
          <w:szCs w:val="32"/>
        </w:rPr>
        <w:t>日月岛街道办事处</w:t>
      </w:r>
      <w:r w:rsidR="00944BD3" w:rsidRPr="00783166">
        <w:rPr>
          <w:rFonts w:ascii="Times New Roman" w:eastAsia="仿宋_GB2312" w:hAnsi="Times New Roman" w:cs="Times New Roman"/>
          <w:kern w:val="0"/>
          <w:sz w:val="32"/>
          <w:szCs w:val="32"/>
        </w:rPr>
        <w:t>2024</w:t>
      </w:r>
      <w:r w:rsidR="00BB4C8F" w:rsidRPr="00783166">
        <w:rPr>
          <w:rFonts w:ascii="Times New Roman" w:eastAsia="仿宋_GB2312" w:hAnsi="Times New Roman" w:cs="Times New Roman"/>
          <w:kern w:val="0"/>
          <w:sz w:val="32"/>
          <w:szCs w:val="32"/>
        </w:rPr>
        <w:t>年应编制绩效目标的项目共</w:t>
      </w:r>
      <w:r w:rsidR="00783166" w:rsidRPr="00783166">
        <w:rPr>
          <w:rFonts w:ascii="Times New Roman" w:eastAsia="仿宋_GB2312" w:hAnsi="Times New Roman" w:cs="Times New Roman" w:hint="eastAsia"/>
          <w:kern w:val="0"/>
          <w:sz w:val="32"/>
          <w:szCs w:val="32"/>
        </w:rPr>
        <w:t>5</w:t>
      </w:r>
      <w:r w:rsidR="00BB4C8F" w:rsidRPr="00783166">
        <w:rPr>
          <w:rFonts w:ascii="Times New Roman" w:eastAsia="仿宋_GB2312" w:hAnsi="Times New Roman" w:cs="Times New Roman"/>
          <w:kern w:val="0"/>
          <w:sz w:val="32"/>
          <w:szCs w:val="32"/>
        </w:rPr>
        <w:t>个，实际编制绩效目标项目共</w:t>
      </w:r>
      <w:r w:rsidR="00783166" w:rsidRPr="00783166">
        <w:rPr>
          <w:rFonts w:ascii="Times New Roman" w:eastAsia="仿宋_GB2312" w:hAnsi="Times New Roman" w:cs="Times New Roman" w:hint="eastAsia"/>
          <w:kern w:val="0"/>
          <w:sz w:val="32"/>
          <w:szCs w:val="32"/>
        </w:rPr>
        <w:t>5</w:t>
      </w:r>
      <w:r w:rsidR="00BB4C8F" w:rsidRPr="00783166">
        <w:rPr>
          <w:rFonts w:ascii="Times New Roman" w:eastAsia="仿宋_GB2312" w:hAnsi="Times New Roman" w:cs="Times New Roman"/>
          <w:kern w:val="0"/>
          <w:sz w:val="32"/>
          <w:szCs w:val="32"/>
        </w:rPr>
        <w:t>个，编制绩效目标的项目覆盖率（实际编制绩效目标的项目</w:t>
      </w:r>
      <w:r w:rsidR="00BB4C8F" w:rsidRPr="00783166">
        <w:rPr>
          <w:rFonts w:ascii="Times New Roman" w:eastAsia="仿宋_GB2312" w:hAnsi="Times New Roman" w:cs="Times New Roman"/>
          <w:kern w:val="0"/>
          <w:sz w:val="32"/>
          <w:szCs w:val="32"/>
        </w:rPr>
        <w:t>/</w:t>
      </w:r>
      <w:r w:rsidR="00BB4C8F" w:rsidRPr="00783166">
        <w:rPr>
          <w:rFonts w:ascii="Times New Roman" w:eastAsia="仿宋_GB2312" w:hAnsi="Times New Roman" w:cs="Times New Roman"/>
          <w:kern w:val="0"/>
          <w:sz w:val="32"/>
          <w:szCs w:val="32"/>
        </w:rPr>
        <w:t>应编制绩效目标的项目）为</w:t>
      </w:r>
      <w:r w:rsidR="00B0451C" w:rsidRPr="00783166">
        <w:rPr>
          <w:rFonts w:ascii="Times New Roman" w:eastAsia="仿宋_GB2312" w:hAnsi="Times New Roman" w:cs="Times New Roman"/>
          <w:kern w:val="0"/>
          <w:sz w:val="32"/>
          <w:szCs w:val="32"/>
        </w:rPr>
        <w:t>100</w:t>
      </w:r>
      <w:r w:rsidR="00BB4C8F" w:rsidRPr="00783166">
        <w:rPr>
          <w:rFonts w:ascii="Times New Roman" w:eastAsia="仿宋_GB2312" w:hAnsi="Times New Roman" w:cs="Times New Roman"/>
          <w:kern w:val="0"/>
          <w:sz w:val="32"/>
          <w:szCs w:val="32"/>
        </w:rPr>
        <w:t>%</w:t>
      </w:r>
      <w:r w:rsidR="00BB4C8F" w:rsidRPr="00783166">
        <w:rPr>
          <w:rFonts w:ascii="Times New Roman" w:eastAsia="仿宋_GB2312" w:hAnsi="Times New Roman" w:cs="Times New Roman"/>
          <w:kern w:val="0"/>
          <w:sz w:val="32"/>
          <w:szCs w:val="32"/>
        </w:rPr>
        <w:t>，涉及资金</w:t>
      </w:r>
      <w:r w:rsidR="00783166" w:rsidRPr="00783166">
        <w:rPr>
          <w:rFonts w:ascii="Times New Roman" w:eastAsia="仿宋_GB2312" w:hAnsi="Times New Roman" w:cs="Times New Roman" w:hint="eastAsia"/>
          <w:kern w:val="0"/>
          <w:sz w:val="32"/>
          <w:szCs w:val="32"/>
        </w:rPr>
        <w:t>117.09</w:t>
      </w:r>
      <w:r w:rsidR="00BB4C8F" w:rsidRPr="00783166">
        <w:rPr>
          <w:rFonts w:ascii="Times New Roman" w:eastAsia="仿宋_GB2312" w:hAnsi="Times New Roman" w:cs="Times New Roman"/>
          <w:kern w:val="0"/>
          <w:sz w:val="32"/>
          <w:szCs w:val="32"/>
        </w:rPr>
        <w:t>万元。</w:t>
      </w:r>
    </w:p>
    <w:p w:rsidR="00C3232E" w:rsidRPr="00F923E6" w:rsidRDefault="00C3232E" w:rsidP="007F4D5A">
      <w:pPr>
        <w:jc w:val="center"/>
        <w:rPr>
          <w:rFonts w:ascii="Times New Roman" w:hAnsi="Times New Roman" w:cs="Times New Roman"/>
          <w:b/>
          <w:sz w:val="36"/>
          <w:szCs w:val="36"/>
        </w:rPr>
      </w:pPr>
    </w:p>
    <w:p w:rsidR="007F4D5A" w:rsidRPr="00F923E6" w:rsidRDefault="007F4D5A" w:rsidP="007F4D5A">
      <w:pPr>
        <w:jc w:val="center"/>
        <w:rPr>
          <w:rFonts w:ascii="Times New Roman" w:hAnsi="Times New Roman" w:cs="Times New Roman"/>
          <w:b/>
          <w:sz w:val="36"/>
          <w:szCs w:val="36"/>
        </w:rPr>
      </w:pPr>
      <w:r w:rsidRPr="00F923E6">
        <w:rPr>
          <w:rFonts w:ascii="Times New Roman" w:hAnsi="宋体" w:cs="Times New Roman"/>
          <w:b/>
          <w:sz w:val="36"/>
          <w:szCs w:val="36"/>
        </w:rPr>
        <w:t>第四部分</w:t>
      </w:r>
      <w:r w:rsidRPr="00F923E6">
        <w:rPr>
          <w:rFonts w:ascii="Times New Roman" w:hAnsi="Times New Roman" w:cs="Times New Roman"/>
          <w:b/>
          <w:sz w:val="36"/>
          <w:szCs w:val="36"/>
        </w:rPr>
        <w:t xml:space="preserve"> </w:t>
      </w:r>
      <w:r w:rsidRPr="00F923E6">
        <w:rPr>
          <w:rFonts w:ascii="Times New Roman" w:hAnsi="宋体" w:cs="Times New Roman"/>
          <w:b/>
          <w:sz w:val="36"/>
          <w:szCs w:val="36"/>
        </w:rPr>
        <w:t>名词解释</w:t>
      </w:r>
    </w:p>
    <w:p w:rsidR="007F4D5A" w:rsidRPr="00F923E6" w:rsidRDefault="007F4D5A" w:rsidP="007F4D5A">
      <w:pPr>
        <w:jc w:val="center"/>
        <w:rPr>
          <w:rFonts w:ascii="Times New Roman" w:eastAsia="黑体" w:hAnsi="Times New Roman" w:cs="Times New Roman"/>
          <w:sz w:val="36"/>
          <w:szCs w:val="36"/>
        </w:rPr>
      </w:pP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1.</w:t>
      </w:r>
      <w:r w:rsidRPr="00F923E6">
        <w:rPr>
          <w:rFonts w:ascii="Times New Roman" w:eastAsia="仿宋_GB2312" w:hAnsi="Times New Roman" w:cs="Times New Roman"/>
          <w:b/>
          <w:sz w:val="32"/>
          <w:szCs w:val="32"/>
        </w:rPr>
        <w:t>财政拨款收入：</w:t>
      </w:r>
      <w:r w:rsidRPr="00F923E6">
        <w:rPr>
          <w:rFonts w:ascii="Times New Roman" w:eastAsia="仿宋_GB2312" w:hAnsi="Times New Roman" w:cs="Times New Roman"/>
          <w:sz w:val="32"/>
          <w:szCs w:val="32"/>
        </w:rPr>
        <w:t>指市级财政当年拨付的资金。</w:t>
      </w: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2.</w:t>
      </w:r>
      <w:r w:rsidRPr="00F923E6">
        <w:rPr>
          <w:rFonts w:ascii="Times New Roman" w:eastAsia="仿宋_GB2312" w:hAnsi="Times New Roman" w:cs="Times New Roman"/>
          <w:b/>
          <w:sz w:val="32"/>
          <w:szCs w:val="32"/>
        </w:rPr>
        <w:t>基本支出：</w:t>
      </w:r>
      <w:proofErr w:type="gramStart"/>
      <w:r w:rsidRPr="00F923E6">
        <w:rPr>
          <w:rFonts w:ascii="Times New Roman" w:eastAsia="仿宋_GB2312" w:hAnsi="Times New Roman" w:cs="Times New Roman"/>
          <w:sz w:val="32"/>
          <w:szCs w:val="32"/>
        </w:rPr>
        <w:t>指保障</w:t>
      </w:r>
      <w:proofErr w:type="gramEnd"/>
      <w:r w:rsidRPr="00F923E6">
        <w:rPr>
          <w:rFonts w:ascii="Times New Roman" w:eastAsia="仿宋_GB2312" w:hAnsi="Times New Roman" w:cs="Times New Roman"/>
          <w:sz w:val="32"/>
          <w:szCs w:val="32"/>
        </w:rPr>
        <w:t>机构正常运转、完成日常工作任务而发生的人员支出和公用支出。</w:t>
      </w:r>
    </w:p>
    <w:p w:rsidR="007F4D5A" w:rsidRPr="00F923E6" w:rsidRDefault="007F4D5A" w:rsidP="007F4D5A">
      <w:pPr>
        <w:ind w:firstLineChars="200" w:firstLine="643"/>
        <w:jc w:val="left"/>
        <w:rPr>
          <w:rFonts w:ascii="Times New Roman" w:eastAsia="仿宋_GB2312" w:hAnsi="Times New Roman" w:cs="Times New Roman"/>
          <w:b/>
          <w:sz w:val="32"/>
          <w:szCs w:val="32"/>
        </w:rPr>
      </w:pPr>
      <w:r w:rsidRPr="00F923E6">
        <w:rPr>
          <w:rFonts w:ascii="Times New Roman" w:eastAsia="仿宋_GB2312" w:hAnsi="Times New Roman" w:cs="Times New Roman"/>
          <w:b/>
          <w:sz w:val="32"/>
          <w:szCs w:val="32"/>
        </w:rPr>
        <w:t>3.</w:t>
      </w:r>
      <w:r w:rsidRPr="00F923E6">
        <w:rPr>
          <w:rFonts w:ascii="Times New Roman" w:eastAsia="仿宋_GB2312" w:hAnsi="Times New Roman" w:cs="Times New Roman"/>
          <w:b/>
          <w:sz w:val="32"/>
          <w:szCs w:val="32"/>
        </w:rPr>
        <w:t>项目支出：</w:t>
      </w:r>
      <w:r w:rsidRPr="00F923E6">
        <w:rPr>
          <w:rFonts w:ascii="Times New Roman" w:eastAsia="仿宋_GB2312" w:hAnsi="Times New Roman" w:cs="Times New Roman"/>
          <w:sz w:val="32"/>
          <w:szCs w:val="32"/>
        </w:rPr>
        <w:t>指在基本支出之外为完成特定行政任务和事业发展目标所发生的支出。</w:t>
      </w:r>
    </w:p>
    <w:p w:rsidR="007F4D5A" w:rsidRPr="00F923E6" w:rsidRDefault="007F4D5A" w:rsidP="007F4D5A">
      <w:pPr>
        <w:ind w:firstLineChars="200" w:firstLine="643"/>
        <w:rPr>
          <w:rFonts w:ascii="Times New Roman" w:eastAsia="仿宋_GB2312" w:hAnsi="Times New Roman" w:cs="Times New Roman"/>
          <w:sz w:val="32"/>
          <w:szCs w:val="32"/>
        </w:rPr>
      </w:pPr>
      <w:r w:rsidRPr="00F923E6">
        <w:rPr>
          <w:rFonts w:ascii="Times New Roman" w:eastAsia="仿宋_GB2312" w:hAnsi="Times New Roman" w:cs="Times New Roman"/>
          <w:b/>
          <w:sz w:val="32"/>
        </w:rPr>
        <w:t>4.</w:t>
      </w:r>
      <w:r w:rsidRPr="00F923E6">
        <w:rPr>
          <w:rFonts w:ascii="Times New Roman" w:eastAsia="仿宋_GB2312" w:hAnsi="Times New Roman" w:cs="Times New Roman"/>
          <w:b/>
          <w:sz w:val="32"/>
        </w:rPr>
        <w:t>机关运行经费：</w:t>
      </w:r>
      <w:r w:rsidRPr="00F923E6">
        <w:rPr>
          <w:rFonts w:ascii="Times New Roman" w:eastAsia="仿宋_GB2312" w:hAnsi="Times New Roman"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Pr="00F923E6" w:rsidRDefault="007F4D5A" w:rsidP="007F4D5A">
      <w:pPr>
        <w:ind w:firstLineChars="200" w:firstLine="643"/>
        <w:jc w:val="left"/>
        <w:rPr>
          <w:rFonts w:ascii="Times New Roman" w:eastAsia="仿宋_GB2312" w:hAnsi="Times New Roman" w:cs="Times New Roman"/>
          <w:b/>
          <w:sz w:val="32"/>
          <w:szCs w:val="32"/>
        </w:rPr>
      </w:pPr>
      <w:r w:rsidRPr="00F923E6">
        <w:rPr>
          <w:rFonts w:ascii="Times New Roman" w:eastAsia="仿宋_GB2312" w:hAnsi="Times New Roman" w:cs="Times New Roman"/>
          <w:b/>
          <w:sz w:val="32"/>
          <w:szCs w:val="32"/>
        </w:rPr>
        <w:t>5.</w:t>
      </w:r>
      <w:r w:rsidRPr="00F923E6">
        <w:rPr>
          <w:rFonts w:ascii="Times New Roman" w:eastAsia="仿宋_GB2312" w:hAnsi="Times New Roman" w:cs="Times New Roman"/>
          <w:b/>
          <w:sz w:val="32"/>
          <w:szCs w:val="32"/>
        </w:rPr>
        <w:t>行政事业性收费收入：</w:t>
      </w:r>
      <w:r w:rsidRPr="00F923E6">
        <w:rPr>
          <w:rFonts w:ascii="Times New Roman" w:eastAsia="仿宋_GB2312" w:hAnsi="Times New Roman"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Pr="00F923E6" w:rsidRDefault="007F4D5A" w:rsidP="007F4D5A">
      <w:pPr>
        <w:ind w:firstLineChars="200" w:firstLine="643"/>
        <w:jc w:val="left"/>
        <w:rPr>
          <w:rFonts w:ascii="Times New Roman" w:eastAsia="仿宋_GB2312" w:hAnsi="Times New Roman" w:cs="Times New Roman"/>
          <w:b/>
          <w:sz w:val="32"/>
          <w:szCs w:val="32"/>
        </w:rPr>
      </w:pPr>
      <w:bookmarkStart w:id="5" w:name="OLE_LINK1"/>
      <w:r w:rsidRPr="00F923E6">
        <w:rPr>
          <w:rFonts w:ascii="Times New Roman" w:eastAsia="仿宋_GB2312" w:hAnsi="Times New Roman" w:cs="Times New Roman"/>
          <w:b/>
          <w:sz w:val="32"/>
          <w:szCs w:val="32"/>
        </w:rPr>
        <w:t>6.</w:t>
      </w:r>
      <w:r w:rsidRPr="00F923E6">
        <w:rPr>
          <w:rFonts w:ascii="Times New Roman" w:eastAsia="仿宋_GB2312" w:hAnsi="Times New Roman" w:cs="Times New Roman"/>
          <w:b/>
          <w:sz w:val="32"/>
          <w:szCs w:val="32"/>
        </w:rPr>
        <w:t>政府性基金收入</w:t>
      </w:r>
      <w:bookmarkEnd w:id="5"/>
      <w:r w:rsidRPr="00F923E6">
        <w:rPr>
          <w:rFonts w:ascii="Times New Roman" w:eastAsia="仿宋_GB2312" w:hAnsi="Times New Roman" w:cs="Times New Roman"/>
          <w:b/>
          <w:sz w:val="32"/>
          <w:szCs w:val="32"/>
        </w:rPr>
        <w:t>：</w:t>
      </w:r>
      <w:r w:rsidRPr="00F923E6">
        <w:rPr>
          <w:rFonts w:ascii="Times New Roman" w:eastAsia="仿宋_GB2312" w:hAnsi="Times New Roman"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7.</w:t>
      </w:r>
      <w:r w:rsidRPr="00F923E6">
        <w:rPr>
          <w:rFonts w:ascii="Times New Roman" w:eastAsia="仿宋_GB2312" w:hAnsi="Times New Roman" w:cs="Times New Roman"/>
          <w:b/>
          <w:sz w:val="32"/>
          <w:szCs w:val="32"/>
        </w:rPr>
        <w:t>其他收入：</w:t>
      </w:r>
      <w:r w:rsidRPr="00F923E6">
        <w:rPr>
          <w:rFonts w:ascii="Times New Roman" w:eastAsia="仿宋_GB2312" w:hAnsi="Times New Roman" w:cs="Times New Roman"/>
          <w:sz w:val="32"/>
          <w:szCs w:val="32"/>
        </w:rPr>
        <w:t>指除上述</w:t>
      </w:r>
      <w:r w:rsidRPr="00F923E6">
        <w:rPr>
          <w:rFonts w:ascii="Times New Roman" w:eastAsia="仿宋_GB2312" w:hAnsi="Times New Roman" w:cs="Times New Roman"/>
          <w:sz w:val="32"/>
          <w:szCs w:val="32"/>
        </w:rPr>
        <w:t>“</w:t>
      </w:r>
      <w:r w:rsidRPr="00F923E6">
        <w:rPr>
          <w:rFonts w:ascii="Times New Roman" w:eastAsia="仿宋_GB2312" w:hAnsi="Times New Roman" w:cs="Times New Roman"/>
          <w:sz w:val="32"/>
          <w:szCs w:val="32"/>
        </w:rPr>
        <w:t>财政拨款收入</w:t>
      </w:r>
      <w:r w:rsidRPr="00F923E6">
        <w:rPr>
          <w:rFonts w:ascii="Times New Roman" w:eastAsia="仿宋_GB2312" w:hAnsi="Times New Roman" w:cs="Times New Roman"/>
          <w:sz w:val="32"/>
          <w:szCs w:val="32"/>
        </w:rPr>
        <w:t>”</w:t>
      </w:r>
      <w:r w:rsidRPr="00F923E6">
        <w:rPr>
          <w:rFonts w:ascii="Times New Roman" w:eastAsia="仿宋_GB2312" w:hAnsi="Times New Roman" w:cs="Times New Roman"/>
          <w:sz w:val="32"/>
          <w:szCs w:val="32"/>
        </w:rPr>
        <w:t>、</w:t>
      </w:r>
      <w:r w:rsidRPr="00F923E6">
        <w:rPr>
          <w:rFonts w:ascii="Times New Roman" w:eastAsia="仿宋_GB2312" w:hAnsi="Times New Roman" w:cs="Times New Roman"/>
          <w:sz w:val="32"/>
          <w:szCs w:val="32"/>
        </w:rPr>
        <w:t>“</w:t>
      </w:r>
      <w:r w:rsidRPr="00F923E6">
        <w:rPr>
          <w:rFonts w:ascii="Times New Roman" w:eastAsia="仿宋_GB2312" w:hAnsi="Times New Roman" w:cs="Times New Roman"/>
          <w:sz w:val="32"/>
          <w:szCs w:val="32"/>
        </w:rPr>
        <w:t>行政事业性收</w:t>
      </w:r>
      <w:r w:rsidRPr="00F923E6">
        <w:rPr>
          <w:rFonts w:ascii="Times New Roman" w:eastAsia="仿宋_GB2312" w:hAnsi="Times New Roman" w:cs="Times New Roman"/>
          <w:sz w:val="32"/>
          <w:szCs w:val="32"/>
        </w:rPr>
        <w:lastRenderedPageBreak/>
        <w:t>费收入</w:t>
      </w:r>
      <w:r w:rsidRPr="00F923E6">
        <w:rPr>
          <w:rFonts w:ascii="Times New Roman" w:eastAsia="仿宋_GB2312" w:hAnsi="Times New Roman" w:cs="Times New Roman"/>
          <w:sz w:val="32"/>
          <w:szCs w:val="32"/>
        </w:rPr>
        <w:t>”</w:t>
      </w:r>
      <w:r w:rsidRPr="00F923E6">
        <w:rPr>
          <w:rFonts w:ascii="Times New Roman" w:eastAsia="仿宋_GB2312" w:hAnsi="Times New Roman" w:cs="Times New Roman"/>
          <w:sz w:val="32"/>
          <w:szCs w:val="32"/>
        </w:rPr>
        <w:t>、</w:t>
      </w:r>
      <w:r w:rsidRPr="00F923E6">
        <w:rPr>
          <w:rFonts w:ascii="Times New Roman" w:eastAsia="仿宋_GB2312" w:hAnsi="Times New Roman" w:cs="Times New Roman"/>
          <w:sz w:val="32"/>
          <w:szCs w:val="32"/>
        </w:rPr>
        <w:t>“</w:t>
      </w:r>
      <w:r w:rsidRPr="00F923E6">
        <w:rPr>
          <w:rFonts w:ascii="Times New Roman" w:eastAsia="仿宋_GB2312" w:hAnsi="Times New Roman" w:cs="Times New Roman"/>
          <w:sz w:val="32"/>
          <w:szCs w:val="32"/>
        </w:rPr>
        <w:t>政府性基金收入</w:t>
      </w:r>
      <w:r w:rsidRPr="00F923E6">
        <w:rPr>
          <w:rFonts w:ascii="Times New Roman" w:eastAsia="仿宋_GB2312" w:hAnsi="Times New Roman" w:cs="Times New Roman"/>
          <w:sz w:val="32"/>
          <w:szCs w:val="32"/>
        </w:rPr>
        <w:t>”</w:t>
      </w:r>
      <w:r w:rsidRPr="00F923E6">
        <w:rPr>
          <w:rFonts w:ascii="Times New Roman" w:eastAsia="仿宋_GB2312" w:hAnsi="Times New Roman" w:cs="Times New Roman"/>
          <w:sz w:val="32"/>
          <w:szCs w:val="32"/>
        </w:rPr>
        <w:t>以外的收入。</w:t>
      </w: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8.“</w:t>
      </w:r>
      <w:r w:rsidRPr="00F923E6">
        <w:rPr>
          <w:rFonts w:ascii="Times New Roman" w:eastAsia="仿宋_GB2312" w:hAnsi="Times New Roman" w:cs="Times New Roman"/>
          <w:b/>
          <w:sz w:val="32"/>
          <w:szCs w:val="32"/>
        </w:rPr>
        <w:t>三公</w:t>
      </w:r>
      <w:r w:rsidRPr="00F923E6">
        <w:rPr>
          <w:rFonts w:ascii="Times New Roman" w:eastAsia="仿宋_GB2312" w:hAnsi="Times New Roman" w:cs="Times New Roman"/>
          <w:b/>
          <w:sz w:val="32"/>
          <w:szCs w:val="32"/>
        </w:rPr>
        <w:t>”</w:t>
      </w:r>
      <w:r w:rsidRPr="00F923E6">
        <w:rPr>
          <w:rFonts w:ascii="Times New Roman" w:eastAsia="仿宋_GB2312" w:hAnsi="Times New Roman" w:cs="Times New Roman"/>
          <w:b/>
          <w:sz w:val="32"/>
          <w:szCs w:val="32"/>
        </w:rPr>
        <w:t>经费</w:t>
      </w:r>
      <w:r w:rsidRPr="00F923E6">
        <w:rPr>
          <w:rFonts w:ascii="Times New Roman" w:eastAsia="仿宋_GB2312" w:hAnsi="Times New Roman" w:cs="Times New Roman"/>
          <w:sz w:val="32"/>
          <w:szCs w:val="32"/>
        </w:rPr>
        <w:t>：指用财政拨款安排的因公出国（境）费、公务用车购置及运行费和公务接待费。其中，因公出国（境）</w:t>
      </w:r>
      <w:proofErr w:type="gramStart"/>
      <w:r w:rsidRPr="00F923E6">
        <w:rPr>
          <w:rFonts w:ascii="Times New Roman" w:eastAsia="仿宋_GB2312" w:hAnsi="Times New Roman" w:cs="Times New Roman"/>
          <w:sz w:val="32"/>
          <w:szCs w:val="32"/>
        </w:rPr>
        <w:t>费反映</w:t>
      </w:r>
      <w:proofErr w:type="gramEnd"/>
      <w:r w:rsidRPr="00F923E6">
        <w:rPr>
          <w:rFonts w:ascii="Times New Roman" w:eastAsia="仿宋_GB2312" w:hAnsi="Times New Roman" w:cs="Times New Roman"/>
          <w:sz w:val="32"/>
          <w:szCs w:val="32"/>
        </w:rPr>
        <w:t>单位公务出国（境）的国际旅费、国外城市间交通费、住宿费、伙食费、培训费、公杂费等支出；公务用车购置及运行</w:t>
      </w:r>
      <w:proofErr w:type="gramStart"/>
      <w:r w:rsidRPr="00F923E6">
        <w:rPr>
          <w:rFonts w:ascii="Times New Roman" w:eastAsia="仿宋_GB2312" w:hAnsi="Times New Roman" w:cs="Times New Roman"/>
          <w:sz w:val="32"/>
          <w:szCs w:val="32"/>
        </w:rPr>
        <w:t>费反映</w:t>
      </w:r>
      <w:proofErr w:type="gramEnd"/>
      <w:r w:rsidRPr="00F923E6">
        <w:rPr>
          <w:rFonts w:ascii="Times New Roman" w:eastAsia="仿宋_GB2312" w:hAnsi="Times New Roman" w:cs="Times New Roman"/>
          <w:sz w:val="32"/>
          <w:szCs w:val="32"/>
        </w:rPr>
        <w:t>单位公务用车购置费及燃料费、维修费、过桥过路费、保险费、安全奖励费用等支出；公务接待</w:t>
      </w:r>
      <w:proofErr w:type="gramStart"/>
      <w:r w:rsidRPr="00F923E6">
        <w:rPr>
          <w:rFonts w:ascii="Times New Roman" w:eastAsia="仿宋_GB2312" w:hAnsi="Times New Roman" w:cs="Times New Roman"/>
          <w:sz w:val="32"/>
          <w:szCs w:val="32"/>
        </w:rPr>
        <w:t>费反映</w:t>
      </w:r>
      <w:proofErr w:type="gramEnd"/>
      <w:r w:rsidRPr="00F923E6">
        <w:rPr>
          <w:rFonts w:ascii="Times New Roman" w:eastAsia="仿宋_GB2312" w:hAnsi="Times New Roman" w:cs="Times New Roman"/>
          <w:sz w:val="32"/>
          <w:szCs w:val="32"/>
        </w:rPr>
        <w:t>单位按规定开支的各类公务接待（含外宾接待）费用。</w:t>
      </w: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9.</w:t>
      </w:r>
      <w:r w:rsidRPr="00F923E6">
        <w:rPr>
          <w:rFonts w:ascii="Times New Roman" w:eastAsia="仿宋_GB2312" w:hAnsi="Times New Roman" w:cs="Times New Roman"/>
          <w:b/>
          <w:sz w:val="32"/>
          <w:szCs w:val="32"/>
        </w:rPr>
        <w:t>一般公共服务（类）财政事务（款）行政运行（项）：</w:t>
      </w:r>
      <w:r w:rsidRPr="00F923E6">
        <w:rPr>
          <w:rFonts w:ascii="Times New Roman" w:eastAsia="仿宋_GB2312" w:hAnsi="Times New Roman" w:cs="Times New Roman"/>
          <w:sz w:val="32"/>
          <w:szCs w:val="32"/>
        </w:rPr>
        <w:t>反映行政单位（包括实行公务员管理的事业单位）的基本支出。</w:t>
      </w: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10.</w:t>
      </w:r>
      <w:r w:rsidRPr="00F923E6">
        <w:rPr>
          <w:rFonts w:ascii="Times New Roman" w:eastAsia="仿宋_GB2312" w:hAnsi="Times New Roman" w:cs="Times New Roman"/>
          <w:b/>
          <w:sz w:val="32"/>
          <w:szCs w:val="32"/>
        </w:rPr>
        <w:t>一般公共服务（类）财政事务（款）事业运行（项）：</w:t>
      </w:r>
      <w:r w:rsidRPr="00F923E6">
        <w:rPr>
          <w:rFonts w:ascii="Times New Roman" w:eastAsia="仿宋_GB2312" w:hAnsi="Times New Roman" w:cs="Times New Roman"/>
          <w:sz w:val="32"/>
          <w:szCs w:val="32"/>
        </w:rPr>
        <w:t>反映事业单位的基本支出，不包括行政单位（包括实行公务员管理的事业单位）后勤服务中心、医务室等附属事业单位。</w:t>
      </w: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11.</w:t>
      </w:r>
      <w:r w:rsidRPr="00F923E6">
        <w:rPr>
          <w:rFonts w:ascii="Times New Roman" w:eastAsia="仿宋_GB2312" w:hAnsi="Times New Roman" w:cs="Times New Roman"/>
          <w:b/>
          <w:sz w:val="32"/>
          <w:szCs w:val="32"/>
        </w:rPr>
        <w:t>一般公共服务（类）财政事务（款）其他财政事务支出（项）：</w:t>
      </w:r>
      <w:r w:rsidRPr="00F923E6">
        <w:rPr>
          <w:rFonts w:ascii="Times New Roman" w:eastAsia="仿宋_GB2312" w:hAnsi="Times New Roman" w:cs="Times New Roman"/>
          <w:sz w:val="32"/>
          <w:szCs w:val="32"/>
        </w:rPr>
        <w:t>反映除上述项目以外其他财政事务方面的支出。</w:t>
      </w: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12.</w:t>
      </w:r>
      <w:r w:rsidRPr="00F923E6">
        <w:rPr>
          <w:rFonts w:ascii="Times New Roman" w:eastAsia="仿宋_GB2312" w:hAnsi="Times New Roman" w:cs="Times New Roman"/>
          <w:b/>
          <w:sz w:val="32"/>
          <w:szCs w:val="32"/>
        </w:rPr>
        <w:t>社会保障和就业（类）行政事业单位离退休（款）归口管理的行政单位离退休（项）：</w:t>
      </w:r>
      <w:r w:rsidRPr="00F923E6">
        <w:rPr>
          <w:rFonts w:ascii="Times New Roman" w:eastAsia="仿宋_GB2312" w:hAnsi="Times New Roman" w:cs="Times New Roman"/>
          <w:sz w:val="32"/>
          <w:szCs w:val="32"/>
        </w:rPr>
        <w:t>反映实行归口管理的行政单位（包括实行公务员管理的事业单位）开支的离退休经费。</w:t>
      </w:r>
    </w:p>
    <w:p w:rsidR="007F4D5A" w:rsidRPr="00F923E6" w:rsidRDefault="007F4D5A" w:rsidP="007F4D5A">
      <w:pPr>
        <w:ind w:firstLineChars="200" w:firstLine="643"/>
        <w:jc w:val="left"/>
        <w:rPr>
          <w:rFonts w:ascii="Times New Roman" w:eastAsia="仿宋_GB2312" w:hAnsi="Times New Roman" w:cs="Times New Roman"/>
          <w:sz w:val="32"/>
          <w:szCs w:val="32"/>
        </w:rPr>
      </w:pPr>
      <w:r w:rsidRPr="00F923E6">
        <w:rPr>
          <w:rFonts w:ascii="Times New Roman" w:eastAsia="仿宋_GB2312" w:hAnsi="Times New Roman" w:cs="Times New Roman"/>
          <w:b/>
          <w:sz w:val="32"/>
          <w:szCs w:val="32"/>
        </w:rPr>
        <w:t>13.</w:t>
      </w:r>
      <w:r w:rsidRPr="00F923E6">
        <w:rPr>
          <w:rFonts w:ascii="Times New Roman" w:eastAsia="仿宋_GB2312" w:hAnsi="Times New Roman" w:cs="Times New Roman"/>
          <w:b/>
          <w:sz w:val="32"/>
          <w:szCs w:val="32"/>
        </w:rPr>
        <w:t>社会保障和就业（类）行政事业单位离退休（款）事业单位离退休（项）：</w:t>
      </w:r>
      <w:r w:rsidRPr="00F923E6">
        <w:rPr>
          <w:rFonts w:ascii="Times New Roman" w:eastAsia="仿宋_GB2312" w:hAnsi="Times New Roman" w:cs="Times New Roman"/>
          <w:sz w:val="32"/>
          <w:szCs w:val="32"/>
        </w:rPr>
        <w:t>反映实行归口管理的事业单位开支的离退休经费。</w:t>
      </w:r>
    </w:p>
    <w:p w:rsidR="007F4D5A" w:rsidRPr="00F923E6" w:rsidRDefault="007F4D5A" w:rsidP="007F4D5A">
      <w:pPr>
        <w:ind w:firstLineChars="200" w:firstLine="643"/>
        <w:jc w:val="left"/>
        <w:rPr>
          <w:rFonts w:ascii="Times New Roman" w:hAnsi="Times New Roman" w:cs="Times New Roman"/>
        </w:rPr>
      </w:pPr>
      <w:r w:rsidRPr="00F923E6">
        <w:rPr>
          <w:rFonts w:ascii="Times New Roman" w:eastAsia="仿宋_GB2312" w:hAnsi="Times New Roman" w:cs="Times New Roman"/>
          <w:b/>
          <w:sz w:val="32"/>
          <w:szCs w:val="32"/>
        </w:rPr>
        <w:lastRenderedPageBreak/>
        <w:t>14.</w:t>
      </w:r>
      <w:r w:rsidRPr="00F923E6">
        <w:rPr>
          <w:rFonts w:ascii="Times New Roman" w:eastAsia="仿宋_GB2312" w:hAnsi="Times New Roman" w:cs="Times New Roman"/>
          <w:b/>
          <w:sz w:val="32"/>
          <w:szCs w:val="32"/>
        </w:rPr>
        <w:t>住房保障（类）住房改革（款）住房公积金（项）：</w:t>
      </w:r>
      <w:r w:rsidRPr="00F923E6">
        <w:rPr>
          <w:rFonts w:ascii="Times New Roman" w:eastAsia="仿宋_GB2312" w:hAnsi="Times New Roman" w:cs="Times New Roman"/>
          <w:sz w:val="32"/>
          <w:szCs w:val="32"/>
        </w:rPr>
        <w:t>反映行政事业单位按人力资源和社会保障部、财政部规定的基本工资和津贴补贴以及规定比例为职工缴纳的住房公积金。</w:t>
      </w:r>
    </w:p>
    <w:sectPr w:rsidR="007F4D5A" w:rsidRPr="00F923E6" w:rsidSect="002670A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FF5" w:rsidRDefault="00777FF5" w:rsidP="003B3C2A">
      <w:r>
        <w:separator/>
      </w:r>
    </w:p>
  </w:endnote>
  <w:endnote w:type="continuationSeparator" w:id="0">
    <w:p w:rsidR="00777FF5" w:rsidRDefault="00777FF5" w:rsidP="003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A8" w:rsidRDefault="002670A8">
    <w:pPr>
      <w:pStyle w:val="a7"/>
      <w:jc w:val="center"/>
    </w:pPr>
  </w:p>
  <w:p w:rsidR="002670A8" w:rsidRDefault="002670A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97200"/>
      <w:docPartObj>
        <w:docPartGallery w:val="Page Numbers (Bottom of Page)"/>
        <w:docPartUnique/>
      </w:docPartObj>
    </w:sdtPr>
    <w:sdtEndPr>
      <w:rPr>
        <w:rFonts w:asciiTheme="majorEastAsia" w:eastAsiaTheme="majorEastAsia" w:hAnsiTheme="majorEastAsia"/>
        <w:sz w:val="28"/>
        <w:szCs w:val="28"/>
      </w:rPr>
    </w:sdtEndPr>
    <w:sdtContent>
      <w:p w:rsidR="002670A8" w:rsidRDefault="00F1498D">
        <w:pPr>
          <w:pStyle w:val="a7"/>
          <w:jc w:val="center"/>
        </w:pPr>
        <w:r w:rsidRPr="002670A8">
          <w:rPr>
            <w:rFonts w:asciiTheme="majorEastAsia" w:eastAsiaTheme="majorEastAsia" w:hAnsiTheme="majorEastAsia"/>
            <w:sz w:val="28"/>
            <w:szCs w:val="28"/>
          </w:rPr>
          <w:fldChar w:fldCharType="begin"/>
        </w:r>
        <w:r w:rsidR="002670A8" w:rsidRPr="002670A8">
          <w:rPr>
            <w:rFonts w:asciiTheme="majorEastAsia" w:eastAsiaTheme="majorEastAsia" w:hAnsiTheme="majorEastAsia"/>
            <w:sz w:val="28"/>
            <w:szCs w:val="28"/>
          </w:rPr>
          <w:instrText xml:space="preserve"> PAGE   \* MERGEFORMAT </w:instrText>
        </w:r>
        <w:r w:rsidRPr="002670A8">
          <w:rPr>
            <w:rFonts w:asciiTheme="majorEastAsia" w:eastAsiaTheme="majorEastAsia" w:hAnsiTheme="majorEastAsia"/>
            <w:sz w:val="28"/>
            <w:szCs w:val="28"/>
          </w:rPr>
          <w:fldChar w:fldCharType="separate"/>
        </w:r>
        <w:r w:rsidR="00E16824" w:rsidRPr="00E16824">
          <w:rPr>
            <w:rFonts w:asciiTheme="majorEastAsia" w:eastAsiaTheme="majorEastAsia" w:hAnsiTheme="majorEastAsia"/>
            <w:noProof/>
            <w:sz w:val="28"/>
            <w:szCs w:val="28"/>
            <w:lang w:val="zh-CN"/>
          </w:rPr>
          <w:t>7</w:t>
        </w:r>
        <w:r w:rsidRPr="002670A8">
          <w:rPr>
            <w:rFonts w:asciiTheme="majorEastAsia" w:eastAsiaTheme="majorEastAsia" w:hAnsiTheme="majorEastAsia"/>
            <w:sz w:val="28"/>
            <w:szCs w:val="28"/>
          </w:rPr>
          <w:fldChar w:fldCharType="end"/>
        </w:r>
      </w:p>
    </w:sdtContent>
  </w:sdt>
  <w:p w:rsidR="002670A8" w:rsidRDefault="002670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FF5" w:rsidRDefault="00777FF5" w:rsidP="003B3C2A">
      <w:r>
        <w:separator/>
      </w:r>
    </w:p>
  </w:footnote>
  <w:footnote w:type="continuationSeparator" w:id="0">
    <w:p w:rsidR="00777FF5" w:rsidRDefault="00777FF5" w:rsidP="003B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215EE"/>
    <w:rsid w:val="0004495C"/>
    <w:rsid w:val="00060027"/>
    <w:rsid w:val="000D63D1"/>
    <w:rsid w:val="000E7095"/>
    <w:rsid w:val="00150082"/>
    <w:rsid w:val="00174B32"/>
    <w:rsid w:val="001770E9"/>
    <w:rsid w:val="00177A6F"/>
    <w:rsid w:val="0018703D"/>
    <w:rsid w:val="001C5DAE"/>
    <w:rsid w:val="0021282C"/>
    <w:rsid w:val="00260BF6"/>
    <w:rsid w:val="002670A8"/>
    <w:rsid w:val="002E321B"/>
    <w:rsid w:val="003177C2"/>
    <w:rsid w:val="003853CB"/>
    <w:rsid w:val="003B3C2A"/>
    <w:rsid w:val="003C14E8"/>
    <w:rsid w:val="004303BE"/>
    <w:rsid w:val="00467FB6"/>
    <w:rsid w:val="005137CD"/>
    <w:rsid w:val="005E7D42"/>
    <w:rsid w:val="00686DA1"/>
    <w:rsid w:val="006F51B7"/>
    <w:rsid w:val="0072085C"/>
    <w:rsid w:val="00777FF5"/>
    <w:rsid w:val="00783166"/>
    <w:rsid w:val="007F4D5A"/>
    <w:rsid w:val="00850C86"/>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A2646"/>
    <w:rsid w:val="00E16824"/>
    <w:rsid w:val="00E8664C"/>
    <w:rsid w:val="00ED54F7"/>
    <w:rsid w:val="00F1498D"/>
    <w:rsid w:val="00F27900"/>
    <w:rsid w:val="00F31A53"/>
    <w:rsid w:val="00F31C06"/>
    <w:rsid w:val="00F923E6"/>
    <w:rsid w:val="00FD0EAB"/>
    <w:rsid w:val="00FF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12303">
      <w:bodyDiv w:val="1"/>
      <w:marLeft w:val="0"/>
      <w:marRight w:val="0"/>
      <w:marTop w:val="0"/>
      <w:marBottom w:val="0"/>
      <w:divBdr>
        <w:top w:val="none" w:sz="0" w:space="0" w:color="auto"/>
        <w:left w:val="none" w:sz="0" w:space="0" w:color="auto"/>
        <w:bottom w:val="none" w:sz="0" w:space="0" w:color="auto"/>
        <w:right w:val="none" w:sz="0" w:space="0" w:color="auto"/>
      </w:divBdr>
    </w:div>
    <w:div w:id="844438869">
      <w:bodyDiv w:val="1"/>
      <w:marLeft w:val="0"/>
      <w:marRight w:val="0"/>
      <w:marTop w:val="0"/>
      <w:marBottom w:val="0"/>
      <w:divBdr>
        <w:top w:val="none" w:sz="0" w:space="0" w:color="auto"/>
        <w:left w:val="none" w:sz="0" w:space="0" w:color="auto"/>
        <w:bottom w:val="none" w:sz="0" w:space="0" w:color="auto"/>
        <w:right w:val="none" w:sz="0" w:space="0" w:color="auto"/>
      </w:divBdr>
    </w:div>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716849451">
      <w:bodyDiv w:val="1"/>
      <w:marLeft w:val="0"/>
      <w:marRight w:val="0"/>
      <w:marTop w:val="0"/>
      <w:marBottom w:val="0"/>
      <w:divBdr>
        <w:top w:val="none" w:sz="0" w:space="0" w:color="auto"/>
        <w:left w:val="none" w:sz="0" w:space="0" w:color="auto"/>
        <w:bottom w:val="none" w:sz="0" w:space="0" w:color="auto"/>
        <w:right w:val="none" w:sz="0" w:space="0" w:color="auto"/>
      </w:divBdr>
    </w:div>
    <w:div w:id="1948652470">
      <w:bodyDiv w:val="1"/>
      <w:marLeft w:val="0"/>
      <w:marRight w:val="0"/>
      <w:marTop w:val="0"/>
      <w:marBottom w:val="0"/>
      <w:divBdr>
        <w:top w:val="none" w:sz="0" w:space="0" w:color="auto"/>
        <w:left w:val="none" w:sz="0" w:space="0" w:color="auto"/>
        <w:bottom w:val="none" w:sz="0" w:space="0" w:color="auto"/>
        <w:right w:val="none" w:sz="0" w:space="0" w:color="auto"/>
      </w:divBdr>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37F688-9118-476E-A053-6D1A2BD8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560</Words>
  <Characters>3195</Characters>
  <Application>Microsoft Office Word</Application>
  <DocSecurity>0</DocSecurity>
  <Lines>26</Lines>
  <Paragraphs>7</Paragraphs>
  <ScaleCrop>false</ScaleCrop>
  <Company>china</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xhcz@210503</cp:lastModifiedBy>
  <cp:revision>4</cp:revision>
  <dcterms:created xsi:type="dcterms:W3CDTF">2025-05-09T01:54:00Z</dcterms:created>
  <dcterms:modified xsi:type="dcterms:W3CDTF">2025-05-09T01:57:00Z</dcterms:modified>
</cp:coreProperties>
</file>