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bookmarkStart w:id="1" w:name="_GoBack"/>
      <w:bookmarkEnd w:id="1"/>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本溪市溪湖区商务局2021年部门预算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微软雅黑"/>
          <w:color w:val="333333"/>
          <w:kern w:val="0"/>
          <w:sz w:val="32"/>
          <w:szCs w:val="32"/>
        </w:rPr>
      </w:pPr>
      <w:r>
        <w:rPr>
          <w:rFonts w:hint="eastAsia" w:ascii="微软雅黑" w:hAnsi="微软雅黑" w:eastAsia="微软雅黑" w:cs="微软雅黑"/>
          <w:color w:val="333333"/>
          <w:kern w:val="0"/>
          <w:sz w:val="32"/>
          <w:szCs w:val="32"/>
        </w:rPr>
        <w:t>本溪市溪湖区商务局</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本溪市溪湖区商务局</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本溪市溪湖区商务局概况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本溪市溪湖区商务局2021年部门预算情况说明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第五部分2021年本溪市溪湖区部门预算批复公开表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第二条本办法适用于本溪市溪湖区商务局部门预决算信息公开管理。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本溪市溪湖区商务局概况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溪湖区商务局是区政府工作部门，为正科级，加挂溪湖区人民政府外事办公室牌子。中共溪湖区委外事工作委员会办公室（</w:t>
      </w:r>
      <w:r>
        <w:rPr>
          <w:rFonts w:hint="eastAsia" w:ascii="仿宋_GB2312" w:hAnsi="微软雅黑" w:eastAsia="仿宋_GB2312" w:cs="宋体"/>
          <w:color w:val="333333"/>
          <w:kern w:val="0"/>
          <w:sz w:val="32"/>
          <w:szCs w:val="32"/>
          <w:lang w:eastAsia="zh-CN"/>
        </w:rPr>
        <w:t>以下</w:t>
      </w:r>
      <w:r>
        <w:rPr>
          <w:rFonts w:hint="eastAsia" w:ascii="仿宋_GB2312" w:hAnsi="微软雅黑" w:eastAsia="仿宋_GB2312" w:cs="宋体"/>
          <w:color w:val="333333"/>
          <w:kern w:val="0"/>
          <w:sz w:val="32"/>
          <w:szCs w:val="32"/>
        </w:rPr>
        <w:t>简称区委外办）设在区商务局（区政府外事办公室），接受区委外事委员会的直接领导，承担区委外事工作委员会具体工作，组织开展外事重大问题的政策研究，协调督促有关方面落实区委外事工作委员会决定事项，工作部署和要求等。</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纳入本溪市溪湖区商务局2021年部门预算编制范围的二级预算单位包括：</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（一）本溪市溪湖区商务局</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第三部分本溪市溪湖区商务局2021年部门预算情况说明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按照综合预算的原则，本溪市溪湖区商务局所有收入和支出均纳入部门预算管理。其中：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（一）收入预算159.24万元，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1.财政拨款收入159.24万元；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（二）支出预算159.24万元，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1.基本支出89.24万元；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2.项目支出70万元；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2021年预算收支比2020年增加30.04万元，增减变化的主要原因为人员增加及项目资金增加。</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商务局机关运行经费预算为8.66万元，主要包括办公及印刷费、邮电费、差旅费、会议费、福利费、日常维修费、专用材料及一般设备购置费、办公用房水电费、办公用房取暖费、办公用房物业管理费、公务用车运行维护费以及其他费用。2021年预算比2020年减少0.34万元，主要原因是经费压缩。</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2021年本溪市溪湖区商务局安排政府采购预算100万元，其中：政府采购货物支出0万元，政府购买服务支出100万元，政府采购工程支出0万元。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2021年，本溪市溪湖区商务局一般公共预算安排“三公”经费预算为0.1万元，比2020年增加0.04万元，增长4%。其中：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1.因公出国（境）费0万元，比2020年持平。</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2.公务接待费0.1万元，比2020年增加0.04万元，主要原因是增加2人。</w:t>
      </w:r>
    </w:p>
    <w:p>
      <w:pPr>
        <w:keepLines/>
        <w:widowControl/>
        <w:shd w:val="clear" w:color="auto" w:fill="FFFFFF"/>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3.公务用车购置及运行费0万元，比2020年持平。</w:t>
      </w:r>
    </w:p>
    <w:p>
      <w:pPr>
        <w:keepLines/>
        <w:widowControl/>
        <w:shd w:val="clear" w:color="auto" w:fill="FFFFFF"/>
        <w:ind w:firstLine="645"/>
        <w:jc w:val="left"/>
        <w:rPr>
          <w:rFonts w:hint="eastAsia" w:ascii="仿宋_GB2312" w:hAnsi="微软雅黑" w:eastAsia="仿宋_GB2312" w:cs="宋体"/>
          <w:color w:val="333333"/>
          <w:kern w:val="0"/>
          <w:sz w:val="32"/>
          <w:szCs w:val="32"/>
        </w:rPr>
      </w:pPr>
    </w:p>
    <w:p>
      <w:pPr>
        <w:keepLines/>
        <w:widowControl/>
        <w:shd w:val="clear" w:color="auto" w:fill="FFFFFF"/>
        <w:ind w:firstLine="645"/>
        <w:jc w:val="left"/>
        <w:rPr>
          <w:rFonts w:hint="eastAsia" w:ascii="仿宋_GB2312" w:hAnsi="微软雅黑" w:eastAsia="仿宋_GB2312" w:cs="宋体"/>
          <w:color w:val="333333"/>
          <w:kern w:val="0"/>
          <w:sz w:val="32"/>
          <w:szCs w:val="32"/>
        </w:rPr>
      </w:pPr>
    </w:p>
    <w:p>
      <w:pPr>
        <w:keepLines/>
        <w:widowControl/>
        <w:shd w:val="clear" w:color="auto" w:fill="FFFFFF"/>
        <w:ind w:firstLine="645"/>
        <w:jc w:val="left"/>
        <w:rPr>
          <w:rFonts w:hint="eastAsia" w:ascii="仿宋_GB2312" w:hAnsi="微软雅黑" w:eastAsia="仿宋_GB2312" w:cs="宋体"/>
          <w:color w:val="333333"/>
          <w:kern w:val="0"/>
          <w:sz w:val="32"/>
          <w:szCs w:val="32"/>
        </w:rPr>
      </w:pP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2021年本溪市溪湖区商务局“三公”经费预算表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r>
              <w:rPr>
                <w:rFonts w:hint="eastAsia" w:ascii="宋体" w:hAnsi="宋体" w:eastAsia="宋体" w:cs="宋体"/>
                <w:kern w:val="0"/>
                <w:sz w:val="24"/>
                <w:szCs w:val="24"/>
              </w:rPr>
              <w:t>0.06</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r>
              <w:rPr>
                <w:rFonts w:hint="eastAsia" w:ascii="宋体" w:hAnsi="宋体" w:eastAsia="宋体" w:cs="宋体"/>
                <w:kern w:val="0"/>
                <w:sz w:val="24"/>
                <w:szCs w:val="24"/>
              </w:rPr>
              <w:t>0.1</w:t>
            </w:r>
          </w:p>
          <w:p>
            <w:pPr>
              <w:keepLines/>
              <w:widowControl/>
              <w:ind w:right="240"/>
              <w:jc w:val="right"/>
              <w:rPr>
                <w:rFonts w:ascii="宋体" w:hAnsi="宋体" w:eastAsia="宋体" w:cs="宋体"/>
                <w:kern w:val="0"/>
                <w:sz w:val="24"/>
                <w:szCs w:val="24"/>
              </w:rPr>
            </w:pPr>
          </w:p>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本溪市溪湖区商务局共有车辆0台，其中：一般公务用车0台。无其他国有资产情况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商务局2021年应编制绩效目标的项目共0个，实际编制绩效目标的项目共0个，涉及资金0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tbl>
      <w:tblPr>
        <w:tblStyle w:val="5"/>
        <w:tblW w:w="8519" w:type="dxa"/>
        <w:tblInd w:w="93" w:type="dxa"/>
        <w:tblLayout w:type="autofit"/>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2MjgyMDVkMjUwNWExNmY0ZjEyNTkxNjhjMjZmYTQifQ=="/>
  </w:docVars>
  <w:rsids>
    <w:rsidRoot w:val="00177A6F"/>
    <w:rsid w:val="00010D41"/>
    <w:rsid w:val="000B4630"/>
    <w:rsid w:val="001770E9"/>
    <w:rsid w:val="00177A6F"/>
    <w:rsid w:val="00216094"/>
    <w:rsid w:val="002A6A7E"/>
    <w:rsid w:val="00462B26"/>
    <w:rsid w:val="00467FB6"/>
    <w:rsid w:val="00557880"/>
    <w:rsid w:val="00686DA1"/>
    <w:rsid w:val="007F4D5A"/>
    <w:rsid w:val="00855012"/>
    <w:rsid w:val="008D7A97"/>
    <w:rsid w:val="00A17F99"/>
    <w:rsid w:val="00B05029"/>
    <w:rsid w:val="00B218D5"/>
    <w:rsid w:val="00DA695A"/>
    <w:rsid w:val="00F27900"/>
    <w:rsid w:val="170343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semiHidden/>
    <w:uiPriority w:val="99"/>
    <w:rPr>
      <w:sz w:val="18"/>
      <w:szCs w:val="18"/>
    </w:rPr>
  </w:style>
  <w:style w:type="character" w:customStyle="1" w:styleId="10">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667</Words>
  <Characters>3807</Characters>
  <Lines>31</Lines>
  <Paragraphs>8</Paragraphs>
  <TotalTime>69</TotalTime>
  <ScaleCrop>false</ScaleCrop>
  <LinksUpToDate>false</LinksUpToDate>
  <CharactersWithSpaces>4466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ZYX</cp:lastModifiedBy>
  <dcterms:modified xsi:type="dcterms:W3CDTF">2024-08-30T11:03:08Z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FC7141873A8944FABE653F3B835F7227_12</vt:lpwstr>
  </property>
</Properties>
</file>