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BC5" w:rsidRPr="003A0F72" w:rsidRDefault="00372BC5">
      <w:pPr>
        <w:widowControl/>
        <w:shd w:val="clear" w:color="auto" w:fill="FFFFFF"/>
        <w:jc w:val="center"/>
        <w:rPr>
          <w:rFonts w:ascii="宋体" w:eastAsia="宋体" w:hAnsi="宋体" w:cs="宋体"/>
          <w:b/>
          <w:bCs/>
          <w:kern w:val="0"/>
          <w:sz w:val="53"/>
          <w:szCs w:val="53"/>
        </w:rPr>
      </w:pPr>
    </w:p>
    <w:p w:rsidR="00372BC5" w:rsidRPr="003A0F72" w:rsidRDefault="00372BC5">
      <w:pPr>
        <w:widowControl/>
        <w:shd w:val="clear" w:color="auto" w:fill="FFFFFF"/>
        <w:jc w:val="center"/>
        <w:rPr>
          <w:rFonts w:ascii="宋体" w:eastAsia="宋体" w:hAnsi="宋体" w:cs="宋体"/>
          <w:b/>
          <w:bCs/>
          <w:kern w:val="0"/>
          <w:sz w:val="53"/>
          <w:szCs w:val="53"/>
        </w:rPr>
      </w:pPr>
    </w:p>
    <w:p w:rsidR="00372BC5" w:rsidRPr="003A0F72" w:rsidRDefault="00372BC5">
      <w:pPr>
        <w:widowControl/>
        <w:shd w:val="clear" w:color="auto" w:fill="FFFFFF"/>
        <w:jc w:val="center"/>
        <w:rPr>
          <w:rFonts w:ascii="宋体" w:eastAsia="宋体" w:hAnsi="宋体" w:cs="宋体"/>
          <w:b/>
          <w:bCs/>
          <w:kern w:val="0"/>
          <w:sz w:val="53"/>
          <w:szCs w:val="53"/>
        </w:rPr>
      </w:pPr>
    </w:p>
    <w:p w:rsidR="00372BC5" w:rsidRPr="003A0F72" w:rsidRDefault="00372BC5">
      <w:pPr>
        <w:widowControl/>
        <w:shd w:val="clear" w:color="auto" w:fill="FFFFFF"/>
        <w:jc w:val="center"/>
        <w:rPr>
          <w:rFonts w:ascii="宋体" w:eastAsia="宋体" w:hAnsi="宋体" w:cs="宋体"/>
          <w:b/>
          <w:bCs/>
          <w:kern w:val="0"/>
          <w:sz w:val="53"/>
          <w:szCs w:val="53"/>
        </w:rPr>
      </w:pPr>
    </w:p>
    <w:p w:rsidR="00372BC5" w:rsidRPr="003A0F72" w:rsidRDefault="00372BC5">
      <w:pPr>
        <w:widowControl/>
        <w:shd w:val="clear" w:color="auto" w:fill="FFFFFF"/>
        <w:jc w:val="center"/>
        <w:rPr>
          <w:rFonts w:ascii="宋体" w:eastAsia="宋体" w:hAnsi="宋体" w:cs="宋体"/>
          <w:b/>
          <w:bCs/>
          <w:kern w:val="0"/>
          <w:sz w:val="53"/>
          <w:szCs w:val="53"/>
        </w:rPr>
      </w:pPr>
    </w:p>
    <w:p w:rsidR="00372BC5" w:rsidRPr="003A0F72" w:rsidRDefault="003A0F72">
      <w:pPr>
        <w:widowControl/>
        <w:shd w:val="clear" w:color="auto" w:fill="FFFFFF"/>
        <w:jc w:val="center"/>
        <w:rPr>
          <w:rFonts w:ascii="宋体" w:eastAsia="宋体" w:hAnsi="宋体" w:cs="宋体"/>
          <w:b/>
          <w:bCs/>
          <w:kern w:val="0"/>
          <w:sz w:val="53"/>
          <w:szCs w:val="53"/>
        </w:rPr>
      </w:pPr>
      <w:r w:rsidRPr="003A0F72">
        <w:rPr>
          <w:rFonts w:ascii="宋体" w:eastAsia="宋体" w:hAnsi="宋体" w:cs="宋体" w:hint="eastAsia"/>
          <w:b/>
          <w:bCs/>
          <w:kern w:val="0"/>
          <w:sz w:val="53"/>
          <w:szCs w:val="53"/>
        </w:rPr>
        <w:t>本溪市溪湖区</w:t>
      </w:r>
      <w:r w:rsidRPr="003A0F72">
        <w:rPr>
          <w:rFonts w:ascii="宋体" w:eastAsia="宋体" w:hAnsi="宋体" w:cs="宋体" w:hint="eastAsia"/>
          <w:b/>
          <w:bCs/>
          <w:kern w:val="0"/>
          <w:sz w:val="53"/>
          <w:szCs w:val="53"/>
        </w:rPr>
        <w:t>科学技术协会</w:t>
      </w:r>
    </w:p>
    <w:p w:rsidR="00372BC5" w:rsidRPr="003A0F72" w:rsidRDefault="003A0F72">
      <w:pPr>
        <w:widowControl/>
        <w:shd w:val="clear" w:color="auto" w:fill="FFFFFF"/>
        <w:jc w:val="center"/>
        <w:rPr>
          <w:rFonts w:ascii="微软雅黑" w:eastAsia="微软雅黑" w:hAnsi="微软雅黑" w:cs="宋体"/>
          <w:kern w:val="0"/>
          <w:sz w:val="24"/>
          <w:szCs w:val="24"/>
        </w:rPr>
      </w:pPr>
      <w:r w:rsidRPr="003A0F72">
        <w:rPr>
          <w:rFonts w:ascii="宋体" w:eastAsia="宋体" w:hAnsi="宋体" w:cs="宋体" w:hint="eastAsia"/>
          <w:b/>
          <w:bCs/>
          <w:kern w:val="0"/>
          <w:sz w:val="53"/>
          <w:szCs w:val="53"/>
        </w:rPr>
        <w:t>2023</w:t>
      </w:r>
      <w:r w:rsidRPr="003A0F72">
        <w:rPr>
          <w:rFonts w:ascii="宋体" w:eastAsia="宋体" w:hAnsi="宋体" w:cs="宋体" w:hint="eastAsia"/>
          <w:b/>
          <w:bCs/>
          <w:kern w:val="0"/>
          <w:sz w:val="53"/>
          <w:szCs w:val="53"/>
        </w:rPr>
        <w:t>年部门预算</w:t>
      </w:r>
    </w:p>
    <w:p w:rsidR="00372BC5" w:rsidRPr="003A0F72" w:rsidRDefault="00372BC5">
      <w:pPr>
        <w:widowControl/>
        <w:shd w:val="clear" w:color="auto" w:fill="FFFFFF"/>
        <w:jc w:val="center"/>
        <w:rPr>
          <w:rFonts w:ascii="微软雅黑" w:eastAsia="微软雅黑" w:hAnsi="微软雅黑" w:cs="宋体"/>
          <w:kern w:val="0"/>
          <w:sz w:val="24"/>
          <w:szCs w:val="24"/>
        </w:rPr>
      </w:pPr>
    </w:p>
    <w:p w:rsidR="00372BC5" w:rsidRPr="003A0F72" w:rsidRDefault="00372BC5">
      <w:pPr>
        <w:widowControl/>
        <w:shd w:val="clear" w:color="auto" w:fill="FFFFFF"/>
        <w:jc w:val="center"/>
        <w:rPr>
          <w:rFonts w:ascii="微软雅黑" w:eastAsia="微软雅黑" w:hAnsi="微软雅黑" w:cs="宋体"/>
          <w:kern w:val="0"/>
          <w:sz w:val="24"/>
          <w:szCs w:val="24"/>
        </w:rPr>
      </w:pPr>
    </w:p>
    <w:p w:rsidR="00372BC5" w:rsidRPr="003A0F72" w:rsidRDefault="00372BC5">
      <w:pPr>
        <w:widowControl/>
        <w:shd w:val="clear" w:color="auto" w:fill="FFFFFF"/>
        <w:jc w:val="center"/>
        <w:rPr>
          <w:rFonts w:ascii="微软雅黑" w:eastAsia="微软雅黑" w:hAnsi="微软雅黑" w:cs="宋体"/>
          <w:kern w:val="0"/>
          <w:sz w:val="24"/>
          <w:szCs w:val="24"/>
        </w:rPr>
      </w:pPr>
    </w:p>
    <w:p w:rsidR="00372BC5" w:rsidRPr="003A0F72" w:rsidRDefault="00372BC5">
      <w:pPr>
        <w:widowControl/>
        <w:shd w:val="clear" w:color="auto" w:fill="FFFFFF"/>
        <w:jc w:val="center"/>
        <w:rPr>
          <w:rFonts w:ascii="微软雅黑" w:eastAsia="微软雅黑" w:hAnsi="微软雅黑" w:cs="宋体"/>
          <w:kern w:val="0"/>
          <w:sz w:val="24"/>
          <w:szCs w:val="24"/>
        </w:rPr>
      </w:pPr>
    </w:p>
    <w:p w:rsidR="00372BC5" w:rsidRPr="003A0F72" w:rsidRDefault="00372BC5">
      <w:pPr>
        <w:widowControl/>
        <w:shd w:val="clear" w:color="auto" w:fill="FFFFFF"/>
        <w:jc w:val="center"/>
        <w:rPr>
          <w:rFonts w:ascii="微软雅黑" w:eastAsia="微软雅黑" w:hAnsi="微软雅黑" w:cs="宋体"/>
          <w:kern w:val="0"/>
          <w:sz w:val="24"/>
          <w:szCs w:val="24"/>
        </w:rPr>
      </w:pPr>
    </w:p>
    <w:p w:rsidR="00372BC5" w:rsidRPr="003A0F72" w:rsidRDefault="00372BC5">
      <w:pPr>
        <w:widowControl/>
        <w:shd w:val="clear" w:color="auto" w:fill="FFFFFF"/>
        <w:jc w:val="center"/>
        <w:rPr>
          <w:rFonts w:ascii="微软雅黑" w:eastAsia="微软雅黑" w:hAnsi="微软雅黑" w:cs="宋体"/>
          <w:kern w:val="0"/>
          <w:sz w:val="24"/>
          <w:szCs w:val="24"/>
        </w:rPr>
      </w:pPr>
    </w:p>
    <w:p w:rsidR="00372BC5" w:rsidRPr="003A0F72" w:rsidRDefault="00372BC5">
      <w:pPr>
        <w:widowControl/>
        <w:shd w:val="clear" w:color="auto" w:fill="FFFFFF"/>
        <w:jc w:val="center"/>
        <w:rPr>
          <w:rFonts w:ascii="微软雅黑" w:eastAsia="微软雅黑" w:hAnsi="微软雅黑" w:cs="宋体"/>
          <w:kern w:val="0"/>
          <w:sz w:val="24"/>
          <w:szCs w:val="24"/>
        </w:rPr>
      </w:pPr>
    </w:p>
    <w:p w:rsidR="00372BC5" w:rsidRPr="003A0F72" w:rsidRDefault="00372BC5">
      <w:pPr>
        <w:widowControl/>
        <w:shd w:val="clear" w:color="auto" w:fill="FFFFFF"/>
        <w:jc w:val="center"/>
        <w:rPr>
          <w:rFonts w:ascii="微软雅黑" w:eastAsia="微软雅黑" w:hAnsi="微软雅黑" w:cs="宋体"/>
          <w:kern w:val="0"/>
          <w:sz w:val="24"/>
          <w:szCs w:val="24"/>
        </w:rPr>
      </w:pPr>
    </w:p>
    <w:p w:rsidR="00372BC5" w:rsidRPr="003A0F72" w:rsidRDefault="00372BC5">
      <w:pPr>
        <w:widowControl/>
        <w:shd w:val="clear" w:color="auto" w:fill="FFFFFF"/>
        <w:jc w:val="center"/>
        <w:rPr>
          <w:rFonts w:ascii="微软雅黑" w:eastAsia="微软雅黑" w:hAnsi="微软雅黑" w:cs="宋体"/>
          <w:kern w:val="0"/>
          <w:sz w:val="24"/>
          <w:szCs w:val="24"/>
        </w:rPr>
      </w:pPr>
    </w:p>
    <w:p w:rsidR="00372BC5" w:rsidRPr="003A0F72" w:rsidRDefault="00372BC5">
      <w:pPr>
        <w:widowControl/>
        <w:shd w:val="clear" w:color="auto" w:fill="FFFFFF"/>
        <w:jc w:val="center"/>
        <w:rPr>
          <w:rFonts w:ascii="微软雅黑" w:eastAsia="微软雅黑" w:hAnsi="微软雅黑" w:cs="宋体"/>
          <w:kern w:val="0"/>
          <w:sz w:val="24"/>
          <w:szCs w:val="24"/>
        </w:rPr>
      </w:pPr>
    </w:p>
    <w:p w:rsidR="00372BC5" w:rsidRPr="003A0F72" w:rsidRDefault="00372BC5">
      <w:pPr>
        <w:widowControl/>
        <w:shd w:val="clear" w:color="auto" w:fill="FFFFFF"/>
        <w:jc w:val="center"/>
        <w:rPr>
          <w:rFonts w:ascii="微软雅黑" w:eastAsia="微软雅黑" w:hAnsi="微软雅黑" w:cs="宋体"/>
          <w:kern w:val="0"/>
          <w:sz w:val="24"/>
          <w:szCs w:val="24"/>
        </w:rPr>
      </w:pPr>
    </w:p>
    <w:p w:rsidR="00372BC5" w:rsidRPr="003A0F72" w:rsidRDefault="00372BC5">
      <w:pPr>
        <w:widowControl/>
        <w:shd w:val="clear" w:color="auto" w:fill="FFFFFF"/>
        <w:jc w:val="center"/>
        <w:rPr>
          <w:rFonts w:ascii="微软雅黑" w:eastAsia="微软雅黑" w:hAnsi="微软雅黑" w:cs="宋体"/>
          <w:kern w:val="0"/>
          <w:sz w:val="24"/>
          <w:szCs w:val="24"/>
        </w:rPr>
      </w:pPr>
    </w:p>
    <w:p w:rsidR="00372BC5" w:rsidRPr="003A0F72" w:rsidRDefault="003A0F72">
      <w:pPr>
        <w:widowControl/>
        <w:shd w:val="clear" w:color="auto" w:fill="FFFFFF"/>
        <w:jc w:val="center"/>
        <w:rPr>
          <w:rFonts w:ascii="宋体" w:eastAsia="宋体" w:hAnsi="宋体" w:cs="宋体"/>
          <w:b/>
          <w:bCs/>
          <w:kern w:val="0"/>
          <w:sz w:val="44"/>
          <w:szCs w:val="44"/>
        </w:rPr>
      </w:pPr>
      <w:r w:rsidRPr="003A0F72">
        <w:rPr>
          <w:rFonts w:ascii="宋体" w:eastAsia="宋体" w:hAnsi="宋体" w:cs="宋体" w:hint="eastAsia"/>
          <w:b/>
          <w:bCs/>
          <w:kern w:val="0"/>
          <w:sz w:val="44"/>
          <w:szCs w:val="44"/>
        </w:rPr>
        <w:lastRenderedPageBreak/>
        <w:t>本溪市溪湖区</w:t>
      </w:r>
      <w:r w:rsidRPr="003A0F72">
        <w:rPr>
          <w:rFonts w:ascii="宋体" w:eastAsia="宋体" w:hAnsi="宋体" w:cs="宋体" w:hint="eastAsia"/>
          <w:b/>
          <w:bCs/>
          <w:kern w:val="0"/>
          <w:sz w:val="44"/>
          <w:szCs w:val="44"/>
        </w:rPr>
        <w:t>科学技术协会</w:t>
      </w:r>
    </w:p>
    <w:p w:rsidR="00372BC5" w:rsidRPr="003A0F72" w:rsidRDefault="003A0F72">
      <w:pPr>
        <w:widowControl/>
        <w:shd w:val="clear" w:color="auto" w:fill="FFFFFF"/>
        <w:jc w:val="center"/>
        <w:rPr>
          <w:rFonts w:ascii="微软雅黑" w:eastAsia="微软雅黑" w:hAnsi="微软雅黑" w:cs="宋体"/>
          <w:kern w:val="0"/>
          <w:sz w:val="24"/>
          <w:szCs w:val="24"/>
        </w:rPr>
      </w:pPr>
      <w:r w:rsidRPr="003A0F72">
        <w:rPr>
          <w:rFonts w:ascii="宋体" w:eastAsia="宋体" w:hAnsi="宋体" w:cs="宋体" w:hint="eastAsia"/>
          <w:b/>
          <w:bCs/>
          <w:kern w:val="0"/>
          <w:sz w:val="44"/>
          <w:szCs w:val="44"/>
        </w:rPr>
        <w:t>目录</w:t>
      </w:r>
    </w:p>
    <w:p w:rsidR="00372BC5" w:rsidRPr="003A0F72" w:rsidRDefault="003A0F72">
      <w:pPr>
        <w:widowControl/>
        <w:shd w:val="clear" w:color="auto" w:fill="FFFFFF"/>
        <w:spacing w:line="560" w:lineRule="exact"/>
        <w:jc w:val="left"/>
        <w:rPr>
          <w:rFonts w:ascii="微软雅黑" w:eastAsia="微软雅黑" w:hAnsi="微软雅黑" w:cs="宋体"/>
          <w:kern w:val="0"/>
          <w:sz w:val="24"/>
          <w:szCs w:val="24"/>
        </w:rPr>
      </w:pPr>
      <w:r w:rsidRPr="003A0F72">
        <w:rPr>
          <w:rFonts w:ascii="黑体" w:eastAsia="黑体" w:hAnsi="黑体" w:cs="宋体" w:hint="eastAsia"/>
          <w:kern w:val="0"/>
          <w:sz w:val="32"/>
          <w:szCs w:val="32"/>
        </w:rPr>
        <w:t>第一部分</w:t>
      </w:r>
      <w:r w:rsidRPr="003A0F72">
        <w:rPr>
          <w:rFonts w:ascii="黑体" w:eastAsia="黑体" w:hAnsi="黑体" w:cs="宋体" w:hint="eastAsia"/>
          <w:kern w:val="0"/>
          <w:sz w:val="32"/>
          <w:szCs w:val="32"/>
        </w:rPr>
        <w:t xml:space="preserve"> </w:t>
      </w:r>
      <w:r w:rsidRPr="003A0F72">
        <w:rPr>
          <w:rFonts w:ascii="黑体" w:eastAsia="黑体" w:hAnsi="黑体" w:cs="宋体" w:hint="eastAsia"/>
          <w:kern w:val="0"/>
          <w:sz w:val="32"/>
          <w:szCs w:val="32"/>
        </w:rPr>
        <w:t>部门预算公开管理文件</w:t>
      </w:r>
    </w:p>
    <w:p w:rsidR="00372BC5" w:rsidRPr="003A0F72" w:rsidRDefault="003A0F72">
      <w:pPr>
        <w:widowControl/>
        <w:shd w:val="clear" w:color="auto" w:fill="FFFFFF"/>
        <w:spacing w:line="560" w:lineRule="exact"/>
        <w:jc w:val="left"/>
        <w:rPr>
          <w:rFonts w:ascii="黑体" w:eastAsia="黑体" w:hAnsi="黑体" w:cs="宋体"/>
          <w:kern w:val="0"/>
          <w:sz w:val="32"/>
          <w:szCs w:val="32"/>
        </w:rPr>
      </w:pPr>
      <w:r w:rsidRPr="003A0F72">
        <w:rPr>
          <w:rFonts w:ascii="黑体" w:eastAsia="黑体" w:hAnsi="黑体" w:cs="宋体" w:hint="eastAsia"/>
          <w:kern w:val="0"/>
          <w:sz w:val="32"/>
          <w:szCs w:val="32"/>
        </w:rPr>
        <w:t>第二部分</w:t>
      </w:r>
      <w:r w:rsidRPr="003A0F72">
        <w:rPr>
          <w:rFonts w:ascii="黑体" w:eastAsia="黑体" w:hAnsi="黑体" w:cs="宋体" w:hint="eastAsia"/>
          <w:kern w:val="0"/>
          <w:sz w:val="32"/>
          <w:szCs w:val="32"/>
        </w:rPr>
        <w:t xml:space="preserve"> </w:t>
      </w:r>
      <w:r w:rsidRPr="003A0F72">
        <w:rPr>
          <w:rFonts w:ascii="黑体" w:eastAsia="黑体" w:hAnsi="黑体" w:cs="宋体" w:hint="eastAsia"/>
          <w:kern w:val="0"/>
          <w:sz w:val="32"/>
          <w:szCs w:val="32"/>
        </w:rPr>
        <w:t>本溪市溪湖区</w:t>
      </w:r>
      <w:r w:rsidRPr="003A0F72">
        <w:rPr>
          <w:rFonts w:ascii="黑体" w:eastAsia="黑体" w:hAnsi="黑体" w:cs="宋体" w:hint="eastAsia"/>
          <w:kern w:val="0"/>
          <w:sz w:val="32"/>
          <w:szCs w:val="32"/>
        </w:rPr>
        <w:t>科学技术协会</w:t>
      </w:r>
    </w:p>
    <w:p w:rsidR="00372BC5" w:rsidRPr="003A0F72" w:rsidRDefault="003A0F72">
      <w:pPr>
        <w:widowControl/>
        <w:shd w:val="clear" w:color="auto" w:fill="FFFFFF"/>
        <w:spacing w:line="560" w:lineRule="exact"/>
        <w:jc w:val="left"/>
        <w:rPr>
          <w:rFonts w:ascii="微软雅黑" w:eastAsia="微软雅黑" w:hAnsi="微软雅黑" w:cs="宋体"/>
          <w:kern w:val="0"/>
          <w:sz w:val="24"/>
          <w:szCs w:val="24"/>
        </w:rPr>
      </w:pPr>
      <w:r w:rsidRPr="003A0F72">
        <w:rPr>
          <w:rFonts w:ascii="黑体" w:eastAsia="黑体" w:hAnsi="黑体" w:cs="宋体" w:hint="eastAsia"/>
          <w:kern w:val="0"/>
          <w:sz w:val="32"/>
          <w:szCs w:val="32"/>
        </w:rPr>
        <w:t>概况</w:t>
      </w:r>
    </w:p>
    <w:p w:rsidR="00372BC5" w:rsidRPr="003A0F72" w:rsidRDefault="003A0F72">
      <w:pPr>
        <w:widowControl/>
        <w:shd w:val="clear" w:color="auto" w:fill="FFFFFF"/>
        <w:spacing w:line="560" w:lineRule="exact"/>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一、主要职责</w:t>
      </w:r>
    </w:p>
    <w:p w:rsidR="00372BC5" w:rsidRPr="003A0F72" w:rsidRDefault="003A0F72">
      <w:pPr>
        <w:widowControl/>
        <w:shd w:val="clear" w:color="auto" w:fill="FFFFFF"/>
        <w:spacing w:line="560" w:lineRule="exact"/>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二、机构设置</w:t>
      </w:r>
    </w:p>
    <w:p w:rsidR="00372BC5" w:rsidRPr="003A0F72" w:rsidRDefault="003A0F72">
      <w:pPr>
        <w:widowControl/>
        <w:shd w:val="clear" w:color="auto" w:fill="FFFFFF"/>
        <w:jc w:val="center"/>
        <w:rPr>
          <w:rFonts w:ascii="宋体" w:eastAsia="宋体" w:hAnsi="宋体" w:cs="宋体"/>
          <w:b/>
          <w:bCs/>
          <w:kern w:val="0"/>
          <w:sz w:val="53"/>
          <w:szCs w:val="53"/>
        </w:rPr>
      </w:pPr>
      <w:r w:rsidRPr="003A0F72">
        <w:rPr>
          <w:rFonts w:ascii="黑体" w:eastAsia="黑体" w:hAnsi="黑体" w:cs="宋体" w:hint="eastAsia"/>
          <w:kern w:val="0"/>
          <w:sz w:val="32"/>
          <w:szCs w:val="32"/>
        </w:rPr>
        <w:t>第三部分</w:t>
      </w:r>
      <w:r w:rsidRPr="003A0F72">
        <w:rPr>
          <w:rFonts w:ascii="黑体" w:eastAsia="黑体" w:hAnsi="黑体" w:cs="宋体" w:hint="eastAsia"/>
          <w:kern w:val="0"/>
          <w:sz w:val="32"/>
          <w:szCs w:val="32"/>
        </w:rPr>
        <w:t xml:space="preserve"> </w:t>
      </w:r>
      <w:r w:rsidRPr="003A0F72">
        <w:rPr>
          <w:rFonts w:ascii="黑体" w:eastAsia="黑体" w:hAnsi="黑体" w:cs="宋体" w:hint="eastAsia"/>
          <w:kern w:val="0"/>
          <w:sz w:val="32"/>
          <w:szCs w:val="32"/>
        </w:rPr>
        <w:t>本溪市溪湖区</w:t>
      </w:r>
      <w:r w:rsidRPr="003A0F72">
        <w:rPr>
          <w:rFonts w:ascii="宋体" w:eastAsia="宋体" w:hAnsi="宋体" w:cs="宋体" w:hint="eastAsia"/>
          <w:b/>
          <w:bCs/>
          <w:kern w:val="0"/>
          <w:sz w:val="32"/>
          <w:szCs w:val="32"/>
        </w:rPr>
        <w:t>科学技术协会</w:t>
      </w:r>
    </w:p>
    <w:p w:rsidR="00372BC5" w:rsidRPr="003A0F72" w:rsidRDefault="003A0F72">
      <w:pPr>
        <w:widowControl/>
        <w:shd w:val="clear" w:color="auto" w:fill="FFFFFF"/>
        <w:spacing w:line="560" w:lineRule="exact"/>
        <w:jc w:val="left"/>
        <w:rPr>
          <w:rFonts w:ascii="微软雅黑" w:eastAsia="微软雅黑" w:hAnsi="微软雅黑" w:cs="宋体"/>
          <w:kern w:val="0"/>
          <w:sz w:val="24"/>
          <w:szCs w:val="24"/>
        </w:rPr>
      </w:pPr>
      <w:r w:rsidRPr="003A0F72">
        <w:rPr>
          <w:rFonts w:ascii="黑体" w:eastAsia="黑体" w:hAnsi="黑体" w:cs="宋体" w:hint="eastAsia"/>
          <w:kern w:val="0"/>
          <w:sz w:val="32"/>
          <w:szCs w:val="32"/>
        </w:rPr>
        <w:t>2023</w:t>
      </w:r>
      <w:r w:rsidRPr="003A0F72">
        <w:rPr>
          <w:rFonts w:ascii="黑体" w:eastAsia="黑体" w:hAnsi="黑体" w:cs="宋体" w:hint="eastAsia"/>
          <w:kern w:val="0"/>
          <w:sz w:val="32"/>
          <w:szCs w:val="32"/>
        </w:rPr>
        <w:t>年部门预算情况说明</w:t>
      </w:r>
    </w:p>
    <w:p w:rsidR="00372BC5" w:rsidRPr="003A0F72" w:rsidRDefault="003A0F72">
      <w:pPr>
        <w:widowControl/>
        <w:shd w:val="clear" w:color="auto" w:fill="FFFFFF"/>
        <w:spacing w:line="560" w:lineRule="exact"/>
        <w:jc w:val="left"/>
        <w:rPr>
          <w:rFonts w:ascii="微软雅黑" w:eastAsia="微软雅黑" w:hAnsi="微软雅黑" w:cs="宋体"/>
          <w:kern w:val="0"/>
          <w:sz w:val="24"/>
          <w:szCs w:val="24"/>
        </w:rPr>
      </w:pPr>
      <w:r w:rsidRPr="003A0F72">
        <w:rPr>
          <w:rFonts w:ascii="黑体" w:eastAsia="黑体" w:hAnsi="黑体" w:cs="宋体" w:hint="eastAsia"/>
          <w:kern w:val="0"/>
          <w:sz w:val="32"/>
          <w:szCs w:val="32"/>
        </w:rPr>
        <w:t>第四部分</w:t>
      </w:r>
      <w:r w:rsidRPr="003A0F72">
        <w:rPr>
          <w:rFonts w:ascii="黑体" w:eastAsia="黑体" w:hAnsi="黑体" w:cs="宋体" w:hint="eastAsia"/>
          <w:kern w:val="0"/>
          <w:sz w:val="32"/>
          <w:szCs w:val="32"/>
        </w:rPr>
        <w:t xml:space="preserve"> </w:t>
      </w:r>
      <w:r w:rsidRPr="003A0F72">
        <w:rPr>
          <w:rFonts w:ascii="黑体" w:eastAsia="黑体" w:hAnsi="黑体" w:cs="宋体" w:hint="eastAsia"/>
          <w:kern w:val="0"/>
          <w:sz w:val="32"/>
          <w:szCs w:val="32"/>
        </w:rPr>
        <w:t>名词解释</w:t>
      </w:r>
    </w:p>
    <w:p w:rsidR="00372BC5" w:rsidRPr="003A0F72" w:rsidRDefault="003A0F72">
      <w:pPr>
        <w:widowControl/>
        <w:shd w:val="clear" w:color="auto" w:fill="FFFFFF"/>
        <w:spacing w:line="560" w:lineRule="exact"/>
        <w:jc w:val="left"/>
        <w:rPr>
          <w:rFonts w:ascii="微软雅黑" w:eastAsia="微软雅黑" w:hAnsi="微软雅黑" w:cs="宋体"/>
          <w:kern w:val="0"/>
          <w:sz w:val="24"/>
          <w:szCs w:val="24"/>
        </w:rPr>
      </w:pPr>
      <w:r w:rsidRPr="003A0F72">
        <w:rPr>
          <w:rFonts w:ascii="黑体" w:eastAsia="黑体" w:hAnsi="黑体" w:cs="宋体" w:hint="eastAsia"/>
          <w:kern w:val="0"/>
          <w:sz w:val="32"/>
          <w:szCs w:val="32"/>
        </w:rPr>
        <w:t>第五部分</w:t>
      </w:r>
      <w:r w:rsidRPr="003A0F72">
        <w:rPr>
          <w:rFonts w:ascii="黑体" w:eastAsia="黑体" w:hAnsi="黑体" w:cs="宋体" w:hint="eastAsia"/>
          <w:kern w:val="0"/>
          <w:sz w:val="32"/>
          <w:szCs w:val="32"/>
        </w:rPr>
        <w:t xml:space="preserve"> 2023</w:t>
      </w:r>
      <w:r w:rsidRPr="003A0F72">
        <w:rPr>
          <w:rFonts w:ascii="黑体" w:eastAsia="黑体" w:hAnsi="黑体" w:cs="宋体" w:hint="eastAsia"/>
          <w:kern w:val="0"/>
          <w:sz w:val="32"/>
          <w:szCs w:val="32"/>
        </w:rPr>
        <w:t>年本溪市溪湖区部门预算批复公开表</w:t>
      </w:r>
    </w:p>
    <w:p w:rsidR="00372BC5" w:rsidRPr="003A0F72" w:rsidRDefault="003A0F72">
      <w:pPr>
        <w:widowControl/>
        <w:shd w:val="clear" w:color="auto" w:fill="FFFFFF"/>
        <w:spacing w:line="560" w:lineRule="exact"/>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一、财政拨款收支预算总表</w:t>
      </w:r>
    </w:p>
    <w:p w:rsidR="00372BC5" w:rsidRPr="003A0F72" w:rsidRDefault="003A0F72">
      <w:pPr>
        <w:widowControl/>
        <w:shd w:val="clear" w:color="auto" w:fill="FFFFFF"/>
        <w:spacing w:line="560" w:lineRule="exact"/>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二、一般公共预算支出表</w:t>
      </w:r>
    </w:p>
    <w:p w:rsidR="00372BC5" w:rsidRPr="003A0F72" w:rsidRDefault="003A0F72">
      <w:pPr>
        <w:widowControl/>
        <w:shd w:val="clear" w:color="auto" w:fill="FFFFFF"/>
        <w:spacing w:line="560" w:lineRule="exact"/>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三、一般公共预算基本支出表</w:t>
      </w:r>
    </w:p>
    <w:p w:rsidR="00372BC5" w:rsidRPr="003A0F72" w:rsidRDefault="003A0F72">
      <w:pPr>
        <w:widowControl/>
        <w:shd w:val="clear" w:color="auto" w:fill="FFFFFF"/>
        <w:spacing w:line="560" w:lineRule="exact"/>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四、一般公共预算“三公”经费支出表</w:t>
      </w:r>
    </w:p>
    <w:p w:rsidR="00372BC5" w:rsidRPr="003A0F72" w:rsidRDefault="003A0F72">
      <w:pPr>
        <w:widowControl/>
        <w:shd w:val="clear" w:color="auto" w:fill="FFFFFF"/>
        <w:spacing w:line="560" w:lineRule="exact"/>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五、政府性基金预算支出表</w:t>
      </w:r>
    </w:p>
    <w:p w:rsidR="00372BC5" w:rsidRPr="003A0F72" w:rsidRDefault="003A0F72">
      <w:pPr>
        <w:widowControl/>
        <w:shd w:val="clear" w:color="auto" w:fill="FFFFFF"/>
        <w:spacing w:line="560" w:lineRule="exact"/>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六、部门收支预算总表</w:t>
      </w:r>
    </w:p>
    <w:p w:rsidR="00372BC5" w:rsidRPr="003A0F72" w:rsidRDefault="003A0F72">
      <w:pPr>
        <w:widowControl/>
        <w:shd w:val="clear" w:color="auto" w:fill="FFFFFF"/>
        <w:spacing w:line="560" w:lineRule="exact"/>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七、部门收入预算总表</w:t>
      </w:r>
    </w:p>
    <w:p w:rsidR="00372BC5" w:rsidRPr="003A0F72" w:rsidRDefault="003A0F72">
      <w:pPr>
        <w:widowControl/>
        <w:shd w:val="clear" w:color="auto" w:fill="FFFFFF"/>
        <w:spacing w:line="560" w:lineRule="exact"/>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八、部门支出预算总表（一）</w:t>
      </w:r>
    </w:p>
    <w:p w:rsidR="00372BC5" w:rsidRPr="003A0F72" w:rsidRDefault="003A0F72">
      <w:pPr>
        <w:widowControl/>
        <w:shd w:val="clear" w:color="auto" w:fill="FFFFFF"/>
        <w:spacing w:line="560" w:lineRule="exact"/>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九、部门支出预算总表（二）</w:t>
      </w:r>
    </w:p>
    <w:p w:rsidR="00372BC5" w:rsidRPr="003A0F72" w:rsidRDefault="003A0F72">
      <w:pPr>
        <w:widowControl/>
        <w:shd w:val="clear" w:color="auto" w:fill="FFFFFF"/>
        <w:spacing w:line="560" w:lineRule="exact"/>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十、项目支出明细表</w:t>
      </w:r>
    </w:p>
    <w:p w:rsidR="00372BC5" w:rsidRPr="003A0F72" w:rsidRDefault="003A0F72">
      <w:pPr>
        <w:widowControl/>
        <w:shd w:val="clear" w:color="auto" w:fill="FFFFFF"/>
        <w:spacing w:line="560" w:lineRule="exact"/>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十一、政府采购计划表</w:t>
      </w:r>
    </w:p>
    <w:p w:rsidR="00372BC5" w:rsidRPr="003A0F72" w:rsidRDefault="003A0F72">
      <w:pPr>
        <w:widowControl/>
        <w:shd w:val="clear" w:color="auto" w:fill="FFFFFF"/>
        <w:spacing w:line="560" w:lineRule="exact"/>
        <w:jc w:val="left"/>
        <w:rPr>
          <w:rFonts w:ascii="仿宋_GB2312" w:eastAsia="仿宋_GB2312" w:hAnsi="微软雅黑" w:cs="宋体"/>
          <w:kern w:val="0"/>
          <w:sz w:val="32"/>
          <w:szCs w:val="32"/>
        </w:rPr>
      </w:pPr>
      <w:r w:rsidRPr="003A0F72">
        <w:rPr>
          <w:rFonts w:ascii="仿宋_GB2312" w:eastAsia="仿宋_GB2312" w:hAnsi="微软雅黑" w:cs="宋体" w:hint="eastAsia"/>
          <w:kern w:val="0"/>
          <w:sz w:val="32"/>
          <w:szCs w:val="32"/>
        </w:rPr>
        <w:t>十二、三</w:t>
      </w:r>
      <w:proofErr w:type="gramStart"/>
      <w:r w:rsidRPr="003A0F72">
        <w:rPr>
          <w:rFonts w:ascii="仿宋_GB2312" w:eastAsia="仿宋_GB2312" w:hAnsi="微软雅黑" w:cs="宋体" w:hint="eastAsia"/>
          <w:kern w:val="0"/>
          <w:sz w:val="32"/>
          <w:szCs w:val="32"/>
        </w:rPr>
        <w:t>公经费</w:t>
      </w:r>
      <w:proofErr w:type="gramEnd"/>
      <w:r w:rsidRPr="003A0F72">
        <w:rPr>
          <w:rFonts w:ascii="仿宋_GB2312" w:eastAsia="仿宋_GB2312" w:hAnsi="微软雅黑" w:cs="宋体" w:hint="eastAsia"/>
          <w:kern w:val="0"/>
          <w:sz w:val="32"/>
          <w:szCs w:val="32"/>
        </w:rPr>
        <w:t>汇总表</w:t>
      </w:r>
    </w:p>
    <w:p w:rsidR="00372BC5" w:rsidRPr="003A0F72" w:rsidRDefault="003A0F72">
      <w:pPr>
        <w:widowControl/>
        <w:shd w:val="clear" w:color="auto" w:fill="FFFFFF"/>
        <w:spacing w:line="560" w:lineRule="exact"/>
        <w:jc w:val="left"/>
        <w:rPr>
          <w:rFonts w:ascii="仿宋_GB2312" w:eastAsia="仿宋_GB2312" w:hAnsi="微软雅黑" w:cs="宋体"/>
          <w:kern w:val="0"/>
          <w:sz w:val="32"/>
          <w:szCs w:val="32"/>
        </w:rPr>
      </w:pPr>
      <w:r w:rsidRPr="003A0F72">
        <w:rPr>
          <w:rFonts w:ascii="仿宋_GB2312" w:eastAsia="仿宋_GB2312" w:hAnsi="微软雅黑" w:cs="宋体" w:hint="eastAsia"/>
          <w:kern w:val="0"/>
          <w:sz w:val="32"/>
          <w:szCs w:val="32"/>
        </w:rPr>
        <w:t>十三、项目绩效目标情况表</w:t>
      </w:r>
    </w:p>
    <w:p w:rsidR="00372BC5" w:rsidRPr="003A0F72" w:rsidRDefault="003A0F72">
      <w:pPr>
        <w:widowControl/>
        <w:shd w:val="clear" w:color="auto" w:fill="FFFFFF"/>
        <w:spacing w:line="560" w:lineRule="exact"/>
        <w:jc w:val="left"/>
        <w:rPr>
          <w:rFonts w:ascii="仿宋_GB2312" w:eastAsia="仿宋_GB2312" w:hAnsi="微软雅黑" w:cs="宋体"/>
          <w:kern w:val="0"/>
          <w:sz w:val="32"/>
          <w:szCs w:val="32"/>
        </w:rPr>
      </w:pPr>
      <w:r w:rsidRPr="003A0F72">
        <w:rPr>
          <w:rFonts w:ascii="仿宋_GB2312" w:eastAsia="仿宋_GB2312" w:hAnsi="微软雅黑" w:cs="宋体" w:hint="eastAsia"/>
          <w:kern w:val="0"/>
          <w:sz w:val="32"/>
          <w:szCs w:val="32"/>
        </w:rPr>
        <w:lastRenderedPageBreak/>
        <w:t>十四、政府预算经济分类支出预算表</w:t>
      </w:r>
    </w:p>
    <w:p w:rsidR="00372BC5" w:rsidRPr="003A0F72" w:rsidRDefault="003A0F72">
      <w:pPr>
        <w:widowControl/>
        <w:shd w:val="clear" w:color="auto" w:fill="FFFFFF"/>
        <w:spacing w:line="560" w:lineRule="exact"/>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十五、部门整体绩效目标情况表</w:t>
      </w:r>
    </w:p>
    <w:p w:rsidR="00372BC5" w:rsidRPr="003A0F72" w:rsidRDefault="003A0F72">
      <w:pPr>
        <w:keepLines/>
        <w:widowControl/>
        <w:shd w:val="clear" w:color="auto" w:fill="FFFFFF"/>
        <w:jc w:val="center"/>
        <w:rPr>
          <w:rFonts w:ascii="微软雅黑" w:eastAsia="微软雅黑" w:hAnsi="微软雅黑" w:cs="宋体"/>
          <w:kern w:val="0"/>
          <w:sz w:val="24"/>
          <w:szCs w:val="24"/>
        </w:rPr>
      </w:pPr>
      <w:r w:rsidRPr="003A0F72">
        <w:rPr>
          <w:rFonts w:ascii="宋体" w:eastAsia="宋体" w:hAnsi="宋体" w:cs="宋体" w:hint="eastAsia"/>
          <w:b/>
          <w:bCs/>
          <w:kern w:val="0"/>
          <w:sz w:val="36"/>
          <w:szCs w:val="36"/>
        </w:rPr>
        <w:t>第一部分</w:t>
      </w:r>
      <w:r w:rsidRPr="003A0F72">
        <w:rPr>
          <w:rFonts w:ascii="宋体" w:eastAsia="宋体" w:hAnsi="宋体" w:cs="宋体" w:hint="eastAsia"/>
          <w:b/>
          <w:bCs/>
          <w:kern w:val="0"/>
          <w:sz w:val="36"/>
          <w:szCs w:val="36"/>
        </w:rPr>
        <w:t xml:space="preserve"> </w:t>
      </w:r>
      <w:r w:rsidRPr="003A0F72">
        <w:rPr>
          <w:rFonts w:ascii="宋体" w:eastAsia="宋体" w:hAnsi="宋体" w:cs="宋体" w:hint="eastAsia"/>
          <w:b/>
          <w:bCs/>
          <w:kern w:val="0"/>
          <w:sz w:val="36"/>
          <w:szCs w:val="36"/>
        </w:rPr>
        <w:t>部门预算公开管理文件</w:t>
      </w:r>
    </w:p>
    <w:p w:rsidR="00372BC5" w:rsidRPr="003A0F72" w:rsidRDefault="00372BC5">
      <w:pPr>
        <w:keepLines/>
        <w:widowControl/>
        <w:shd w:val="clear" w:color="auto" w:fill="FFFFFF"/>
        <w:spacing w:line="480" w:lineRule="atLeast"/>
        <w:ind w:firstLine="645"/>
        <w:jc w:val="left"/>
        <w:rPr>
          <w:rFonts w:ascii="微软雅黑" w:eastAsia="微软雅黑" w:hAnsi="微软雅黑" w:cs="宋体"/>
          <w:kern w:val="0"/>
          <w:sz w:val="24"/>
          <w:szCs w:val="24"/>
        </w:rPr>
      </w:pPr>
    </w:p>
    <w:p w:rsidR="00372BC5" w:rsidRPr="003A0F72" w:rsidRDefault="003A0F72">
      <w:pPr>
        <w:keepLines/>
        <w:widowControl/>
        <w:shd w:val="clear" w:color="auto" w:fill="FFFFFF"/>
        <w:spacing w:line="480" w:lineRule="atLeast"/>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《关于印发</w:t>
      </w:r>
      <w:r w:rsidRPr="003A0F72">
        <w:rPr>
          <w:rFonts w:ascii="仿宋_GB2312" w:eastAsia="仿宋_GB2312" w:hAnsi="微软雅黑" w:cs="宋体" w:hint="eastAsia"/>
          <w:kern w:val="0"/>
          <w:sz w:val="32"/>
          <w:szCs w:val="32"/>
        </w:rPr>
        <w:t>&lt;</w:t>
      </w:r>
      <w:r w:rsidRPr="003A0F72">
        <w:rPr>
          <w:rFonts w:ascii="仿宋_GB2312" w:eastAsia="仿宋_GB2312" w:hAnsi="微软雅黑" w:cs="宋体" w:hint="eastAsia"/>
          <w:kern w:val="0"/>
          <w:sz w:val="32"/>
          <w:szCs w:val="32"/>
        </w:rPr>
        <w:t>本溪市财政局部门预决算信息公开管理办法（试行）</w:t>
      </w:r>
      <w:r w:rsidRPr="003A0F72">
        <w:rPr>
          <w:rFonts w:ascii="仿宋_GB2312" w:eastAsia="仿宋_GB2312" w:hAnsi="微软雅黑" w:cs="宋体" w:hint="eastAsia"/>
          <w:kern w:val="0"/>
          <w:sz w:val="32"/>
          <w:szCs w:val="32"/>
        </w:rPr>
        <w:t>&gt;</w:t>
      </w:r>
      <w:r w:rsidRPr="003A0F72">
        <w:rPr>
          <w:rFonts w:ascii="仿宋_GB2312" w:eastAsia="仿宋_GB2312" w:hAnsi="微软雅黑" w:cs="宋体" w:hint="eastAsia"/>
          <w:kern w:val="0"/>
          <w:sz w:val="32"/>
          <w:szCs w:val="32"/>
        </w:rPr>
        <w:t>的通知》</w:t>
      </w:r>
      <w:r w:rsidRPr="003A0F72">
        <w:rPr>
          <w:rFonts w:ascii="仿宋_GB2312" w:eastAsia="仿宋_GB2312" w:hAnsi="微软雅黑" w:cs="宋体" w:hint="eastAsia"/>
          <w:kern w:val="0"/>
          <w:sz w:val="32"/>
          <w:szCs w:val="32"/>
        </w:rPr>
        <w:t>(</w:t>
      </w:r>
      <w:proofErr w:type="gramStart"/>
      <w:r w:rsidRPr="003A0F72">
        <w:rPr>
          <w:rFonts w:ascii="仿宋_GB2312" w:eastAsia="仿宋_GB2312" w:hAnsi="微软雅黑" w:cs="宋体" w:hint="eastAsia"/>
          <w:kern w:val="0"/>
          <w:sz w:val="32"/>
          <w:szCs w:val="32"/>
        </w:rPr>
        <w:t>本财发</w:t>
      </w:r>
      <w:proofErr w:type="gramEnd"/>
      <w:r w:rsidRPr="003A0F72">
        <w:rPr>
          <w:rFonts w:ascii="仿宋_GB2312" w:eastAsia="仿宋_GB2312" w:hAnsi="微软雅黑" w:cs="宋体" w:hint="eastAsia"/>
          <w:kern w:val="0"/>
          <w:sz w:val="32"/>
          <w:szCs w:val="32"/>
        </w:rPr>
        <w:t>〔</w:t>
      </w:r>
      <w:r w:rsidRPr="003A0F72">
        <w:rPr>
          <w:rFonts w:ascii="仿宋_GB2312" w:eastAsia="仿宋_GB2312" w:hAnsi="微软雅黑" w:cs="宋体" w:hint="eastAsia"/>
          <w:kern w:val="0"/>
          <w:sz w:val="32"/>
          <w:szCs w:val="32"/>
        </w:rPr>
        <w:t>2020</w:t>
      </w:r>
      <w:r w:rsidRPr="003A0F72">
        <w:rPr>
          <w:rFonts w:ascii="仿宋_GB2312" w:eastAsia="仿宋_GB2312" w:hAnsi="微软雅黑" w:cs="宋体" w:hint="eastAsia"/>
          <w:kern w:val="0"/>
          <w:sz w:val="32"/>
          <w:szCs w:val="32"/>
        </w:rPr>
        <w:t>〕</w:t>
      </w:r>
      <w:r w:rsidRPr="003A0F72">
        <w:rPr>
          <w:rFonts w:ascii="仿宋_GB2312" w:eastAsia="仿宋_GB2312" w:hAnsi="微软雅黑" w:cs="宋体" w:hint="eastAsia"/>
          <w:kern w:val="0"/>
          <w:sz w:val="32"/>
          <w:szCs w:val="32"/>
        </w:rPr>
        <w:t>36</w:t>
      </w:r>
      <w:r w:rsidRPr="003A0F72">
        <w:rPr>
          <w:rFonts w:ascii="仿宋_GB2312" w:eastAsia="仿宋_GB2312" w:hAnsi="微软雅黑" w:cs="宋体" w:hint="eastAsia"/>
          <w:kern w:val="0"/>
          <w:sz w:val="32"/>
          <w:szCs w:val="32"/>
        </w:rPr>
        <w:t>号</w:t>
      </w:r>
      <w:r w:rsidRPr="003A0F72">
        <w:rPr>
          <w:rFonts w:ascii="仿宋_GB2312" w:eastAsia="仿宋_GB2312" w:hAnsi="微软雅黑" w:cs="宋体" w:hint="eastAsia"/>
          <w:kern w:val="0"/>
          <w:sz w:val="32"/>
          <w:szCs w:val="32"/>
        </w:rPr>
        <w:t>)</w:t>
      </w:r>
      <w:r w:rsidRPr="003A0F72">
        <w:rPr>
          <w:rFonts w:ascii="仿宋_GB2312" w:eastAsia="仿宋_GB2312" w:hAnsi="微软雅黑" w:cs="宋体" w:hint="eastAsia"/>
          <w:kern w:val="0"/>
          <w:sz w:val="32"/>
          <w:szCs w:val="32"/>
        </w:rPr>
        <w:t>、本溪市财政</w:t>
      </w:r>
      <w:proofErr w:type="gramStart"/>
      <w:r w:rsidRPr="003A0F72">
        <w:rPr>
          <w:rFonts w:ascii="仿宋_GB2312" w:eastAsia="仿宋_GB2312" w:hAnsi="微软雅黑" w:cs="宋体" w:hint="eastAsia"/>
          <w:kern w:val="0"/>
          <w:sz w:val="32"/>
          <w:szCs w:val="32"/>
        </w:rPr>
        <w:t>局部门预决算</w:t>
      </w:r>
      <w:proofErr w:type="gramEnd"/>
      <w:r w:rsidRPr="003A0F72">
        <w:rPr>
          <w:rFonts w:ascii="仿宋_GB2312" w:eastAsia="仿宋_GB2312" w:hAnsi="微软雅黑" w:cs="宋体" w:hint="eastAsia"/>
          <w:kern w:val="0"/>
          <w:sz w:val="32"/>
          <w:szCs w:val="32"/>
        </w:rPr>
        <w:t>信息公开管理办法（试行）</w:t>
      </w:r>
    </w:p>
    <w:p w:rsidR="00372BC5" w:rsidRPr="003A0F72" w:rsidRDefault="003A0F72">
      <w:pPr>
        <w:keepLines/>
        <w:widowControl/>
        <w:shd w:val="clear" w:color="auto" w:fill="FFFFFF"/>
        <w:spacing w:line="480" w:lineRule="atLeast"/>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372BC5" w:rsidRPr="003A0F72" w:rsidRDefault="003A0F72">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3A0F72">
        <w:rPr>
          <w:rFonts w:ascii="仿宋_GB2312" w:eastAsia="仿宋_GB2312" w:hAnsi="微软雅黑" w:cs="宋体" w:hint="eastAsia"/>
          <w:kern w:val="0"/>
          <w:sz w:val="32"/>
          <w:szCs w:val="32"/>
        </w:rPr>
        <w:t>第二条本办法适用于本溪市溪湖区</w:t>
      </w:r>
      <w:r w:rsidRPr="003A0F72">
        <w:rPr>
          <w:rFonts w:ascii="仿宋_GB2312" w:eastAsia="仿宋_GB2312" w:hAnsi="微软雅黑" w:cs="宋体" w:hint="eastAsia"/>
          <w:kern w:val="0"/>
          <w:sz w:val="32"/>
          <w:szCs w:val="32"/>
        </w:rPr>
        <w:t>科学技术协会</w:t>
      </w:r>
    </w:p>
    <w:p w:rsidR="00372BC5" w:rsidRPr="003A0F72" w:rsidRDefault="003A0F72">
      <w:pPr>
        <w:keepLines/>
        <w:widowControl/>
        <w:shd w:val="clear" w:color="auto" w:fill="FFFFFF"/>
        <w:spacing w:line="480" w:lineRule="atLeast"/>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部门预决算信息公开管理。</w:t>
      </w:r>
    </w:p>
    <w:p w:rsidR="00372BC5" w:rsidRPr="003A0F72" w:rsidRDefault="003A0F72">
      <w:pPr>
        <w:keepLines/>
        <w:widowControl/>
        <w:shd w:val="clear" w:color="auto" w:fill="FFFFFF"/>
        <w:spacing w:line="480" w:lineRule="atLeast"/>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第三条本办法所称部门预决算信息包括预算收支安排、预算执行、决算数据等。</w:t>
      </w:r>
    </w:p>
    <w:p w:rsidR="00372BC5" w:rsidRPr="003A0F72" w:rsidRDefault="003A0F72">
      <w:pPr>
        <w:keepLines/>
        <w:widowControl/>
        <w:shd w:val="clear" w:color="auto" w:fill="FFFFFF"/>
        <w:spacing w:line="480" w:lineRule="atLeast"/>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372BC5" w:rsidRPr="003A0F72" w:rsidRDefault="003A0F72">
      <w:pPr>
        <w:keepLines/>
        <w:widowControl/>
        <w:shd w:val="clear" w:color="auto" w:fill="FFFFFF"/>
        <w:spacing w:line="480" w:lineRule="atLeast"/>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第五条财务</w:t>
      </w:r>
      <w:proofErr w:type="gramStart"/>
      <w:r w:rsidRPr="003A0F72">
        <w:rPr>
          <w:rFonts w:ascii="仿宋_GB2312" w:eastAsia="仿宋_GB2312" w:hAnsi="微软雅黑" w:cs="宋体" w:hint="eastAsia"/>
          <w:kern w:val="0"/>
          <w:sz w:val="32"/>
          <w:szCs w:val="32"/>
        </w:rPr>
        <w:t>核算部</w:t>
      </w:r>
      <w:proofErr w:type="gramEnd"/>
      <w:r w:rsidRPr="003A0F72">
        <w:rPr>
          <w:rFonts w:ascii="仿宋_GB2312" w:eastAsia="仿宋_GB2312" w:hAnsi="微软雅黑" w:cs="宋体" w:hint="eastAsia"/>
          <w:kern w:val="0"/>
          <w:sz w:val="32"/>
          <w:szCs w:val="32"/>
        </w:rPr>
        <w:t>负责我</w:t>
      </w:r>
      <w:proofErr w:type="gramStart"/>
      <w:r w:rsidRPr="003A0F72">
        <w:rPr>
          <w:rFonts w:ascii="仿宋_GB2312" w:eastAsia="仿宋_GB2312" w:hAnsi="微软雅黑" w:cs="宋体" w:hint="eastAsia"/>
          <w:kern w:val="0"/>
          <w:sz w:val="32"/>
          <w:szCs w:val="32"/>
        </w:rPr>
        <w:t>局部门预决算</w:t>
      </w:r>
      <w:proofErr w:type="gramEnd"/>
      <w:r w:rsidRPr="003A0F72">
        <w:rPr>
          <w:rFonts w:ascii="仿宋_GB2312" w:eastAsia="仿宋_GB2312" w:hAnsi="微软雅黑" w:cs="宋体" w:hint="eastAsia"/>
          <w:kern w:val="0"/>
          <w:sz w:val="32"/>
          <w:szCs w:val="32"/>
        </w:rPr>
        <w:t>信息公开工作，履行下列职责：</w:t>
      </w:r>
    </w:p>
    <w:p w:rsidR="00372BC5" w:rsidRPr="003A0F72" w:rsidRDefault="003A0F72">
      <w:pPr>
        <w:keepLines/>
        <w:widowControl/>
        <w:shd w:val="clear" w:color="auto" w:fill="FFFFFF"/>
        <w:spacing w:line="480" w:lineRule="atLeast"/>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（一）制定我</w:t>
      </w:r>
      <w:proofErr w:type="gramStart"/>
      <w:r w:rsidRPr="003A0F72">
        <w:rPr>
          <w:rFonts w:ascii="仿宋_GB2312" w:eastAsia="仿宋_GB2312" w:hAnsi="微软雅黑" w:cs="宋体" w:hint="eastAsia"/>
          <w:kern w:val="0"/>
          <w:sz w:val="32"/>
          <w:szCs w:val="32"/>
        </w:rPr>
        <w:t>局部门预决算</w:t>
      </w:r>
      <w:proofErr w:type="gramEnd"/>
      <w:r w:rsidRPr="003A0F72">
        <w:rPr>
          <w:rFonts w:ascii="仿宋_GB2312" w:eastAsia="仿宋_GB2312" w:hAnsi="微软雅黑" w:cs="宋体" w:hint="eastAsia"/>
          <w:kern w:val="0"/>
          <w:sz w:val="32"/>
          <w:szCs w:val="32"/>
        </w:rPr>
        <w:t>信息公开的工作方案；</w:t>
      </w:r>
    </w:p>
    <w:p w:rsidR="00372BC5" w:rsidRPr="003A0F72" w:rsidRDefault="003A0F72">
      <w:pPr>
        <w:keepLines/>
        <w:widowControl/>
        <w:shd w:val="clear" w:color="auto" w:fill="FFFFFF"/>
        <w:spacing w:line="480" w:lineRule="atLeast"/>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lastRenderedPageBreak/>
        <w:t>（二）按规定公开我</w:t>
      </w:r>
      <w:proofErr w:type="gramStart"/>
      <w:r w:rsidRPr="003A0F72">
        <w:rPr>
          <w:rFonts w:ascii="仿宋_GB2312" w:eastAsia="仿宋_GB2312" w:hAnsi="微软雅黑" w:cs="宋体" w:hint="eastAsia"/>
          <w:kern w:val="0"/>
          <w:sz w:val="32"/>
          <w:szCs w:val="32"/>
        </w:rPr>
        <w:t>局部门预决算</w:t>
      </w:r>
      <w:proofErr w:type="gramEnd"/>
      <w:r w:rsidRPr="003A0F72">
        <w:rPr>
          <w:rFonts w:ascii="仿宋_GB2312" w:eastAsia="仿宋_GB2312" w:hAnsi="微软雅黑" w:cs="宋体" w:hint="eastAsia"/>
          <w:kern w:val="0"/>
          <w:sz w:val="32"/>
          <w:szCs w:val="32"/>
        </w:rPr>
        <w:t>信息；</w:t>
      </w:r>
    </w:p>
    <w:p w:rsidR="00372BC5" w:rsidRPr="003A0F72" w:rsidRDefault="003A0F72">
      <w:pPr>
        <w:keepLines/>
        <w:widowControl/>
        <w:shd w:val="clear" w:color="auto" w:fill="FFFFFF"/>
        <w:spacing w:line="480" w:lineRule="atLeast"/>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（三）按规定做好公民、法人或者其他组织依申请公开部门预决算信息的答复工作。</w:t>
      </w:r>
    </w:p>
    <w:p w:rsidR="00372BC5" w:rsidRPr="003A0F72" w:rsidRDefault="003A0F72">
      <w:pPr>
        <w:keepLines/>
        <w:widowControl/>
        <w:shd w:val="clear" w:color="auto" w:fill="FFFFFF"/>
        <w:spacing w:line="480" w:lineRule="atLeast"/>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第六条部门预决算信息公开内容包括：</w:t>
      </w:r>
    </w:p>
    <w:p w:rsidR="00372BC5" w:rsidRPr="003A0F72" w:rsidRDefault="003A0F72">
      <w:pPr>
        <w:keepLines/>
        <w:widowControl/>
        <w:shd w:val="clear" w:color="auto" w:fill="FFFFFF"/>
        <w:spacing w:line="480" w:lineRule="atLeast"/>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（一）部门文件。部门预决算信息公开管理办法。</w:t>
      </w:r>
    </w:p>
    <w:p w:rsidR="00372BC5" w:rsidRPr="003A0F72" w:rsidRDefault="003A0F72">
      <w:pPr>
        <w:keepLines/>
        <w:widowControl/>
        <w:shd w:val="clear" w:color="auto" w:fill="FFFFFF"/>
        <w:spacing w:line="480" w:lineRule="atLeast"/>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（二）部门概况。包括部门职责、机构设置、实有人员等情况。</w:t>
      </w:r>
    </w:p>
    <w:p w:rsidR="00372BC5" w:rsidRPr="003A0F72" w:rsidRDefault="003A0F72">
      <w:pPr>
        <w:keepLines/>
        <w:widowControl/>
        <w:shd w:val="clear" w:color="auto" w:fill="FFFFFF"/>
        <w:spacing w:line="480" w:lineRule="atLeast"/>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（三）预决算收支情况表。包括部门收支总体情况、财政拨款安排使用情况、“三公”经费财政拨款安排使用情况等。</w:t>
      </w:r>
    </w:p>
    <w:p w:rsidR="00372BC5" w:rsidRPr="003A0F72" w:rsidRDefault="003A0F72">
      <w:pPr>
        <w:keepLines/>
        <w:widowControl/>
        <w:shd w:val="clear" w:color="auto" w:fill="FFFFFF"/>
        <w:spacing w:line="480" w:lineRule="atLeast"/>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（四）情况说明。包括预决算年度收支、机关运行经费、政府采购</w:t>
      </w:r>
      <w:r w:rsidRPr="003A0F72">
        <w:rPr>
          <w:rFonts w:ascii="仿宋_GB2312" w:eastAsia="仿宋_GB2312" w:hAnsi="微软雅黑" w:cs="宋体" w:hint="eastAsia"/>
          <w:kern w:val="0"/>
          <w:sz w:val="32"/>
          <w:szCs w:val="32"/>
        </w:rPr>
        <w:t>、“三公”经费、国有资产占有使用和项目支出绩效目标等情况说明。</w:t>
      </w:r>
    </w:p>
    <w:p w:rsidR="00372BC5" w:rsidRPr="003A0F72" w:rsidRDefault="003A0F72">
      <w:pPr>
        <w:keepLines/>
        <w:widowControl/>
        <w:shd w:val="clear" w:color="auto" w:fill="FFFFFF"/>
        <w:spacing w:line="480" w:lineRule="atLeast"/>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（五）名词解释。对预决算相关专业名词进行解释说明。</w:t>
      </w:r>
    </w:p>
    <w:p w:rsidR="00372BC5" w:rsidRPr="003A0F72" w:rsidRDefault="003A0F72">
      <w:pPr>
        <w:keepLines/>
        <w:widowControl/>
        <w:shd w:val="clear" w:color="auto" w:fill="FFFFFF"/>
        <w:spacing w:line="480" w:lineRule="atLeast"/>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第七条部门预决算信息在我局门户网站“财政预决算”专栏公开，并保持长期公开状态，便于社会公众查询监督。</w:t>
      </w:r>
    </w:p>
    <w:p w:rsidR="00372BC5" w:rsidRPr="003A0F72" w:rsidRDefault="003A0F72">
      <w:pPr>
        <w:keepLines/>
        <w:widowControl/>
        <w:shd w:val="clear" w:color="auto" w:fill="FFFFFF"/>
        <w:spacing w:line="480" w:lineRule="atLeast"/>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第八条经市财政局批复的部门预决算及报表，应当在批复后</w:t>
      </w:r>
      <w:r w:rsidRPr="003A0F72">
        <w:rPr>
          <w:rFonts w:ascii="仿宋_GB2312" w:eastAsia="仿宋_GB2312" w:hAnsi="微软雅黑" w:cs="宋体" w:hint="eastAsia"/>
          <w:kern w:val="0"/>
          <w:sz w:val="32"/>
          <w:szCs w:val="32"/>
        </w:rPr>
        <w:t>20</w:t>
      </w:r>
      <w:r w:rsidRPr="003A0F72">
        <w:rPr>
          <w:rFonts w:ascii="仿宋_GB2312" w:eastAsia="仿宋_GB2312" w:hAnsi="微软雅黑" w:cs="宋体" w:hint="eastAsia"/>
          <w:kern w:val="0"/>
          <w:sz w:val="32"/>
          <w:szCs w:val="32"/>
        </w:rPr>
        <w:t>日内公开。</w:t>
      </w:r>
    </w:p>
    <w:p w:rsidR="00372BC5" w:rsidRPr="003A0F72" w:rsidRDefault="003A0F72">
      <w:pPr>
        <w:keepLines/>
        <w:widowControl/>
        <w:shd w:val="clear" w:color="auto" w:fill="FFFFFF"/>
        <w:spacing w:line="480" w:lineRule="atLeast"/>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第九条本办法自印发之日起实行。</w:t>
      </w:r>
    </w:p>
    <w:p w:rsidR="00372BC5" w:rsidRPr="003A0F72" w:rsidRDefault="00372BC5">
      <w:pPr>
        <w:keepLines/>
        <w:widowControl/>
        <w:shd w:val="clear" w:color="auto" w:fill="FFFFFF"/>
        <w:jc w:val="center"/>
        <w:rPr>
          <w:rFonts w:ascii="微软雅黑" w:eastAsia="微软雅黑" w:hAnsi="微软雅黑" w:cs="宋体"/>
          <w:kern w:val="0"/>
          <w:sz w:val="24"/>
          <w:szCs w:val="24"/>
        </w:rPr>
      </w:pPr>
    </w:p>
    <w:p w:rsidR="00372BC5" w:rsidRPr="003A0F72" w:rsidRDefault="00372BC5">
      <w:pPr>
        <w:keepLines/>
        <w:widowControl/>
        <w:shd w:val="clear" w:color="auto" w:fill="FFFFFF"/>
        <w:jc w:val="center"/>
        <w:rPr>
          <w:rFonts w:ascii="微软雅黑" w:eastAsia="微软雅黑" w:hAnsi="微软雅黑" w:cs="宋体"/>
          <w:kern w:val="0"/>
          <w:sz w:val="24"/>
          <w:szCs w:val="24"/>
        </w:rPr>
      </w:pPr>
    </w:p>
    <w:p w:rsidR="00372BC5" w:rsidRPr="003A0F72" w:rsidRDefault="00372BC5">
      <w:pPr>
        <w:keepLines/>
        <w:widowControl/>
        <w:shd w:val="clear" w:color="auto" w:fill="FFFFFF"/>
        <w:jc w:val="center"/>
        <w:rPr>
          <w:rFonts w:ascii="微软雅黑" w:eastAsia="微软雅黑" w:hAnsi="微软雅黑" w:cs="宋体"/>
          <w:kern w:val="0"/>
          <w:sz w:val="24"/>
          <w:szCs w:val="24"/>
        </w:rPr>
      </w:pPr>
    </w:p>
    <w:p w:rsidR="00372BC5" w:rsidRPr="003A0F72" w:rsidRDefault="00372BC5">
      <w:pPr>
        <w:keepLines/>
        <w:widowControl/>
        <w:shd w:val="clear" w:color="auto" w:fill="FFFFFF"/>
        <w:jc w:val="center"/>
        <w:rPr>
          <w:rFonts w:ascii="微软雅黑" w:eastAsia="微软雅黑" w:hAnsi="微软雅黑" w:cs="宋体"/>
          <w:kern w:val="0"/>
          <w:sz w:val="24"/>
          <w:szCs w:val="24"/>
        </w:rPr>
      </w:pPr>
    </w:p>
    <w:p w:rsidR="00372BC5" w:rsidRPr="003A0F72" w:rsidRDefault="003A0F72">
      <w:pPr>
        <w:keepLines/>
        <w:widowControl/>
        <w:shd w:val="clear" w:color="auto" w:fill="FFFFFF"/>
        <w:jc w:val="center"/>
        <w:rPr>
          <w:rFonts w:ascii="宋体" w:eastAsia="宋体" w:hAnsi="宋体" w:cs="宋体"/>
          <w:b/>
          <w:bCs/>
          <w:kern w:val="0"/>
          <w:sz w:val="36"/>
          <w:szCs w:val="36"/>
        </w:rPr>
      </w:pPr>
      <w:r w:rsidRPr="003A0F72">
        <w:rPr>
          <w:rFonts w:ascii="宋体" w:eastAsia="宋体" w:hAnsi="宋体" w:cs="宋体" w:hint="eastAsia"/>
          <w:b/>
          <w:bCs/>
          <w:kern w:val="0"/>
          <w:sz w:val="36"/>
          <w:szCs w:val="36"/>
        </w:rPr>
        <w:t>第二部分</w:t>
      </w:r>
      <w:r w:rsidRPr="003A0F72">
        <w:rPr>
          <w:rFonts w:ascii="宋体" w:eastAsia="宋体" w:hAnsi="宋体" w:cs="宋体" w:hint="eastAsia"/>
          <w:b/>
          <w:bCs/>
          <w:kern w:val="0"/>
          <w:sz w:val="36"/>
          <w:szCs w:val="36"/>
        </w:rPr>
        <w:t xml:space="preserve"> </w:t>
      </w:r>
      <w:r w:rsidRPr="003A0F72">
        <w:rPr>
          <w:rFonts w:ascii="宋体" w:eastAsia="宋体" w:hAnsi="宋体" w:cs="宋体" w:hint="eastAsia"/>
          <w:b/>
          <w:bCs/>
          <w:kern w:val="0"/>
          <w:sz w:val="36"/>
          <w:szCs w:val="36"/>
        </w:rPr>
        <w:t>本溪市溪湖区</w:t>
      </w:r>
      <w:r w:rsidRPr="003A0F72">
        <w:rPr>
          <w:rFonts w:ascii="宋体" w:eastAsia="宋体" w:hAnsi="宋体" w:cs="宋体" w:hint="eastAsia"/>
          <w:b/>
          <w:bCs/>
          <w:kern w:val="0"/>
          <w:sz w:val="36"/>
          <w:szCs w:val="36"/>
        </w:rPr>
        <w:t>科学技术协会</w:t>
      </w:r>
    </w:p>
    <w:p w:rsidR="00372BC5" w:rsidRPr="003A0F72" w:rsidRDefault="003A0F72">
      <w:pPr>
        <w:keepLines/>
        <w:widowControl/>
        <w:shd w:val="clear" w:color="auto" w:fill="FFFFFF"/>
        <w:jc w:val="center"/>
        <w:rPr>
          <w:rFonts w:ascii="微软雅黑" w:eastAsia="微软雅黑" w:hAnsi="微软雅黑" w:cs="宋体"/>
          <w:kern w:val="0"/>
          <w:sz w:val="24"/>
          <w:szCs w:val="24"/>
        </w:rPr>
      </w:pPr>
      <w:r w:rsidRPr="003A0F72">
        <w:rPr>
          <w:rFonts w:ascii="宋体" w:eastAsia="宋体" w:hAnsi="宋体" w:cs="宋体" w:hint="eastAsia"/>
          <w:b/>
          <w:bCs/>
          <w:kern w:val="0"/>
          <w:sz w:val="36"/>
          <w:szCs w:val="36"/>
        </w:rPr>
        <w:t>概况</w:t>
      </w:r>
    </w:p>
    <w:p w:rsidR="00372BC5" w:rsidRPr="003A0F72" w:rsidRDefault="00372BC5">
      <w:pPr>
        <w:keepLines/>
        <w:widowControl/>
        <w:shd w:val="clear" w:color="auto" w:fill="FFFFFF"/>
        <w:ind w:firstLine="645"/>
        <w:jc w:val="left"/>
        <w:rPr>
          <w:rFonts w:ascii="微软雅黑" w:eastAsia="微软雅黑" w:hAnsi="微软雅黑" w:cs="宋体"/>
          <w:kern w:val="0"/>
          <w:sz w:val="24"/>
          <w:szCs w:val="24"/>
        </w:rPr>
      </w:pPr>
    </w:p>
    <w:p w:rsidR="00372BC5" w:rsidRPr="003A0F72" w:rsidRDefault="003A0F72">
      <w:pPr>
        <w:keepLines/>
        <w:widowControl/>
        <w:shd w:val="clear" w:color="auto" w:fill="FFFFFF"/>
        <w:ind w:firstLine="645"/>
        <w:jc w:val="left"/>
        <w:rPr>
          <w:rFonts w:ascii="微软雅黑" w:eastAsia="微软雅黑" w:hAnsi="微软雅黑" w:cs="宋体"/>
          <w:kern w:val="0"/>
          <w:sz w:val="24"/>
          <w:szCs w:val="24"/>
        </w:rPr>
      </w:pPr>
      <w:r w:rsidRPr="003A0F72">
        <w:rPr>
          <w:rFonts w:ascii="黑体" w:eastAsia="黑体" w:hAnsi="黑体" w:cs="宋体" w:hint="eastAsia"/>
          <w:kern w:val="0"/>
          <w:sz w:val="32"/>
          <w:szCs w:val="32"/>
        </w:rPr>
        <w:t>一、部门职责</w:t>
      </w:r>
    </w:p>
    <w:p w:rsidR="00372BC5" w:rsidRPr="003A0F72" w:rsidRDefault="003A0F72">
      <w:pPr>
        <w:spacing w:line="540" w:lineRule="exact"/>
        <w:ind w:firstLineChars="200" w:firstLine="640"/>
        <w:rPr>
          <w:rFonts w:ascii="Times New Roman" w:eastAsia="仿宋_GB2312" w:hAnsi="Times New Roman"/>
          <w:sz w:val="32"/>
          <w:szCs w:val="32"/>
        </w:rPr>
      </w:pPr>
      <w:r w:rsidRPr="003A0F72">
        <w:rPr>
          <w:rFonts w:ascii="Times New Roman" w:eastAsia="黑体" w:hAnsi="Times New Roman" w:cs="Times New Roman"/>
          <w:sz w:val="32"/>
          <w:szCs w:val="32"/>
        </w:rPr>
        <w:t>第一条</w:t>
      </w:r>
      <w:r w:rsidRPr="003A0F72">
        <w:rPr>
          <w:rFonts w:ascii="Times New Roman" w:eastAsia="仿宋_GB2312" w:hAnsi="Times New Roman" w:cs="Times New Roman"/>
          <w:sz w:val="32"/>
          <w:szCs w:val="32"/>
        </w:rPr>
        <w:t xml:space="preserve"> </w:t>
      </w:r>
      <w:r w:rsidRPr="003A0F72">
        <w:rPr>
          <w:rFonts w:ascii="仿宋_GB2312" w:eastAsia="仿宋_GB2312" w:hint="eastAsia"/>
          <w:sz w:val="32"/>
        </w:rPr>
        <w:t xml:space="preserve"> </w:t>
      </w:r>
      <w:r w:rsidRPr="003A0F72">
        <w:rPr>
          <w:rFonts w:ascii="仿宋_GB2312" w:eastAsia="仿宋_GB2312" w:hint="eastAsia"/>
          <w:sz w:val="32"/>
        </w:rPr>
        <w:t>根据</w:t>
      </w:r>
      <w:r w:rsidRPr="003A0F72">
        <w:rPr>
          <w:rFonts w:eastAsia="仿宋_GB2312" w:hint="eastAsia"/>
          <w:sz w:val="32"/>
        </w:rPr>
        <w:t>《中共辽宁省委办公厅</w:t>
      </w:r>
      <w:r w:rsidRPr="003A0F72">
        <w:rPr>
          <w:rFonts w:eastAsia="仿宋_GB2312" w:hint="eastAsia"/>
          <w:sz w:val="32"/>
        </w:rPr>
        <w:t xml:space="preserve"> </w:t>
      </w:r>
      <w:r w:rsidRPr="003A0F72">
        <w:rPr>
          <w:rFonts w:eastAsia="仿宋_GB2312" w:hint="eastAsia"/>
          <w:sz w:val="32"/>
        </w:rPr>
        <w:t>辽宁省人民政府办公厅关于印发本溪市县（市、区）机构改革方案的通知</w:t>
      </w:r>
      <w:r w:rsidRPr="003A0F72">
        <w:rPr>
          <w:rFonts w:ascii="仿宋_GB2312" w:eastAsia="仿宋_GB2312" w:hint="eastAsia"/>
          <w:sz w:val="32"/>
        </w:rPr>
        <w:t>》（</w:t>
      </w:r>
      <w:proofErr w:type="gramStart"/>
      <w:r w:rsidRPr="003A0F72">
        <w:rPr>
          <w:rFonts w:ascii="仿宋_GB2312" w:eastAsia="仿宋_GB2312" w:hint="eastAsia"/>
          <w:sz w:val="32"/>
        </w:rPr>
        <w:t>厅秘发</w:t>
      </w:r>
      <w:proofErr w:type="gramEnd"/>
      <w:r w:rsidRPr="003A0F72">
        <w:rPr>
          <w:rFonts w:ascii="仿宋_GB2312" w:eastAsia="仿宋_GB2312" w:hint="eastAsia"/>
          <w:sz w:val="32"/>
        </w:rPr>
        <w:t>〔</w:t>
      </w:r>
      <w:r w:rsidRPr="003A0F72">
        <w:rPr>
          <w:rFonts w:ascii="仿宋_GB2312" w:eastAsia="仿宋_GB2312" w:hint="eastAsia"/>
          <w:sz w:val="32"/>
        </w:rPr>
        <w:t>2018</w:t>
      </w:r>
      <w:r w:rsidRPr="003A0F72">
        <w:rPr>
          <w:rFonts w:ascii="仿宋_GB2312" w:eastAsia="仿宋_GB2312" w:hint="eastAsia"/>
          <w:sz w:val="32"/>
        </w:rPr>
        <w:t>〕</w:t>
      </w:r>
      <w:r w:rsidRPr="003A0F72">
        <w:rPr>
          <w:rFonts w:ascii="仿宋_GB2312" w:eastAsia="仿宋_GB2312" w:hint="eastAsia"/>
          <w:sz w:val="32"/>
        </w:rPr>
        <w:t>251</w:t>
      </w:r>
      <w:r w:rsidRPr="003A0F72">
        <w:rPr>
          <w:rFonts w:ascii="仿宋_GB2312" w:eastAsia="仿宋_GB2312" w:hint="eastAsia"/>
          <w:sz w:val="32"/>
        </w:rPr>
        <w:t>号），</w:t>
      </w:r>
      <w:r w:rsidRPr="003A0F72">
        <w:rPr>
          <w:rFonts w:eastAsia="仿宋_GB2312" w:hint="eastAsia"/>
          <w:sz w:val="32"/>
        </w:rPr>
        <w:t>制定本规定</w:t>
      </w:r>
      <w:r w:rsidRPr="003A0F72">
        <w:rPr>
          <w:rFonts w:ascii="仿宋_GB2312" w:eastAsia="仿宋_GB2312" w:hint="eastAsia"/>
          <w:sz w:val="32"/>
        </w:rPr>
        <w:t>。</w:t>
      </w:r>
    </w:p>
    <w:p w:rsidR="00372BC5" w:rsidRPr="003A0F72" w:rsidRDefault="003A0F72">
      <w:pPr>
        <w:pStyle w:val="a5"/>
        <w:widowControl w:val="0"/>
        <w:spacing w:before="0" w:beforeAutospacing="0" w:after="0" w:afterAutospacing="0" w:line="540" w:lineRule="exact"/>
        <w:jc w:val="both"/>
        <w:rPr>
          <w:rFonts w:ascii="Times New Roman" w:eastAsia="仿宋_GB2312" w:hAnsi="Times New Roman" w:cs="Times New Roman"/>
          <w:sz w:val="32"/>
          <w:szCs w:val="32"/>
        </w:rPr>
      </w:pPr>
      <w:r w:rsidRPr="003A0F72">
        <w:rPr>
          <w:rFonts w:ascii="Times New Roman" w:eastAsia="黑体" w:hAnsi="Times New Roman" w:cs="Times New Roman" w:hint="eastAsia"/>
          <w:sz w:val="32"/>
          <w:szCs w:val="32"/>
        </w:rPr>
        <w:t xml:space="preserve">    </w:t>
      </w:r>
      <w:r w:rsidRPr="003A0F72">
        <w:rPr>
          <w:rFonts w:ascii="Times New Roman" w:eastAsia="黑体" w:hAnsi="Times New Roman" w:cs="Times New Roman"/>
          <w:sz w:val="32"/>
          <w:szCs w:val="32"/>
        </w:rPr>
        <w:t>第二条</w:t>
      </w:r>
      <w:r w:rsidRPr="003A0F72">
        <w:rPr>
          <w:rFonts w:ascii="Times New Roman" w:eastAsia="黑体" w:hAnsi="Times New Roman" w:cs="Times New Roman"/>
          <w:sz w:val="32"/>
          <w:szCs w:val="32"/>
        </w:rPr>
        <w:t xml:space="preserve">  </w:t>
      </w:r>
      <w:r w:rsidRPr="003A0F72">
        <w:rPr>
          <w:rFonts w:ascii="Times New Roman" w:eastAsia="仿宋_GB2312" w:hAnsi="Times New Roman" w:cs="Times New Roman" w:hint="eastAsia"/>
          <w:sz w:val="32"/>
          <w:szCs w:val="32"/>
        </w:rPr>
        <w:t>溪湖区</w:t>
      </w:r>
      <w:r w:rsidRPr="003A0F72">
        <w:rPr>
          <w:rFonts w:ascii="Times New Roman" w:eastAsia="仿宋_GB2312" w:hAnsi="Times New Roman" w:cs="Times New Roman" w:hint="eastAsia"/>
          <w:sz w:val="32"/>
          <w:szCs w:val="32"/>
        </w:rPr>
        <w:t>科学技术协会</w:t>
      </w:r>
      <w:r w:rsidRPr="003A0F72">
        <w:rPr>
          <w:rFonts w:ascii="Times New Roman" w:eastAsia="仿宋_GB2312" w:hAnsi="Times New Roman" w:cs="Times New Roman"/>
          <w:sz w:val="32"/>
          <w:szCs w:val="32"/>
        </w:rPr>
        <w:t>是</w:t>
      </w:r>
      <w:r w:rsidRPr="003A0F72">
        <w:rPr>
          <w:rFonts w:ascii="Times New Roman" w:eastAsia="仿宋_GB2312" w:hAnsi="Times New Roman" w:cs="Times New Roman" w:hint="eastAsia"/>
          <w:sz w:val="32"/>
          <w:szCs w:val="32"/>
        </w:rPr>
        <w:t>区</w:t>
      </w:r>
      <w:r w:rsidRPr="003A0F72">
        <w:rPr>
          <w:rFonts w:ascii="Times New Roman" w:eastAsia="仿宋_GB2312" w:hAnsi="Times New Roman" w:cs="Times New Roman" w:hint="eastAsia"/>
          <w:sz w:val="32"/>
          <w:szCs w:val="32"/>
        </w:rPr>
        <w:t>委</w:t>
      </w:r>
      <w:r w:rsidRPr="003A0F72">
        <w:rPr>
          <w:rFonts w:ascii="Times New Roman" w:eastAsia="仿宋_GB2312" w:hAnsi="Times New Roman" w:cs="Times New Roman" w:hint="eastAsia"/>
          <w:sz w:val="32"/>
          <w:szCs w:val="32"/>
        </w:rPr>
        <w:t>工作</w:t>
      </w:r>
      <w:r w:rsidRPr="003A0F72">
        <w:rPr>
          <w:rFonts w:ascii="Times New Roman" w:eastAsia="仿宋_GB2312" w:hAnsi="Times New Roman" w:cs="Times New Roman"/>
          <w:sz w:val="32"/>
          <w:szCs w:val="32"/>
        </w:rPr>
        <w:t>部门，为正</w:t>
      </w:r>
      <w:r w:rsidRPr="003A0F72">
        <w:rPr>
          <w:rFonts w:ascii="Times New Roman" w:eastAsia="仿宋_GB2312" w:hAnsi="Times New Roman" w:cs="Times New Roman" w:hint="eastAsia"/>
          <w:sz w:val="32"/>
          <w:szCs w:val="32"/>
        </w:rPr>
        <w:t>科</w:t>
      </w:r>
      <w:r w:rsidRPr="003A0F72">
        <w:rPr>
          <w:rFonts w:ascii="Times New Roman" w:eastAsia="仿宋_GB2312" w:hAnsi="Times New Roman" w:cs="Times New Roman"/>
          <w:sz w:val="32"/>
          <w:szCs w:val="32"/>
        </w:rPr>
        <w:t>级。</w:t>
      </w:r>
    </w:p>
    <w:p w:rsidR="00372BC5" w:rsidRPr="003A0F72" w:rsidRDefault="003A0F72">
      <w:pPr>
        <w:spacing w:line="540" w:lineRule="exact"/>
        <w:ind w:firstLineChars="200" w:firstLine="640"/>
        <w:rPr>
          <w:rFonts w:ascii="Times New Roman" w:eastAsia="仿宋_GB2312" w:hAnsi="Times New Roman"/>
          <w:sz w:val="32"/>
          <w:szCs w:val="32"/>
        </w:rPr>
      </w:pPr>
      <w:r w:rsidRPr="003A0F72">
        <w:rPr>
          <w:rFonts w:ascii="Times New Roman" w:eastAsia="黑体" w:hAnsi="Times New Roman"/>
          <w:sz w:val="32"/>
          <w:szCs w:val="32"/>
        </w:rPr>
        <w:t>第三条</w:t>
      </w:r>
      <w:r w:rsidRPr="003A0F72">
        <w:rPr>
          <w:rFonts w:ascii="Times New Roman" w:eastAsia="黑体" w:hAnsi="Times New Roman"/>
          <w:sz w:val="32"/>
          <w:szCs w:val="32"/>
        </w:rPr>
        <w:t xml:space="preserve">  </w:t>
      </w:r>
      <w:r w:rsidRPr="003A0F72">
        <w:rPr>
          <w:rFonts w:ascii="Times New Roman" w:eastAsia="仿宋_GB2312" w:hAnsi="Times New Roman" w:cs="Times New Roman" w:hint="eastAsia"/>
          <w:sz w:val="32"/>
          <w:szCs w:val="32"/>
        </w:rPr>
        <w:t>溪湖区</w:t>
      </w:r>
      <w:r w:rsidRPr="003A0F72">
        <w:rPr>
          <w:rFonts w:ascii="Times New Roman" w:eastAsia="仿宋_GB2312" w:hAnsi="Times New Roman" w:cs="Times New Roman" w:hint="eastAsia"/>
          <w:sz w:val="32"/>
          <w:szCs w:val="32"/>
        </w:rPr>
        <w:t>科学技术协会</w:t>
      </w:r>
      <w:r w:rsidRPr="003A0F72">
        <w:rPr>
          <w:rFonts w:ascii="Times New Roman" w:eastAsia="仿宋_GB2312" w:hAnsi="Times New Roman"/>
          <w:sz w:val="32"/>
          <w:szCs w:val="32"/>
        </w:rPr>
        <w:t>贯彻落实党中央</w:t>
      </w:r>
      <w:r w:rsidRPr="003A0F72">
        <w:rPr>
          <w:rFonts w:ascii="Times New Roman" w:eastAsia="仿宋_GB2312" w:hAnsi="Times New Roman" w:hint="eastAsia"/>
          <w:sz w:val="32"/>
          <w:szCs w:val="32"/>
        </w:rPr>
        <w:t>和省委、市委工作</w:t>
      </w:r>
      <w:r w:rsidRPr="003A0F72">
        <w:rPr>
          <w:rFonts w:ascii="Times New Roman" w:eastAsia="仿宋_GB2312" w:hAnsi="Times New Roman"/>
          <w:sz w:val="32"/>
          <w:szCs w:val="32"/>
        </w:rPr>
        <w:t>的方针政策和决策部署，在履行职责过程中坚持和加强党的统一领导。主要职责是：</w:t>
      </w:r>
    </w:p>
    <w:p w:rsidR="00372BC5" w:rsidRPr="003A0F72" w:rsidRDefault="003A0F72">
      <w:pPr>
        <w:pStyle w:val="a8"/>
        <w:ind w:firstLineChars="200" w:firstLine="640"/>
        <w:rPr>
          <w:rFonts w:ascii="仿宋" w:eastAsia="仿宋" w:hAnsi="仿宋" w:cs="仿宋"/>
          <w:kern w:val="0"/>
          <w:sz w:val="32"/>
          <w:szCs w:val="32"/>
        </w:rPr>
      </w:pPr>
      <w:r w:rsidRPr="003A0F72">
        <w:rPr>
          <w:rFonts w:asciiTheme="minorEastAsia" w:hAnsiTheme="minorEastAsia" w:hint="eastAsia"/>
          <w:kern w:val="0"/>
          <w:sz w:val="32"/>
          <w:szCs w:val="32"/>
        </w:rPr>
        <w:t>（一）</w:t>
      </w:r>
      <w:r w:rsidRPr="003A0F72">
        <w:rPr>
          <w:rFonts w:ascii="仿宋" w:eastAsia="仿宋" w:hAnsi="仿宋" w:cs="仿宋" w:hint="eastAsia"/>
          <w:kern w:val="0"/>
          <w:sz w:val="32"/>
          <w:szCs w:val="32"/>
        </w:rPr>
        <w:t>落</w:t>
      </w:r>
      <w:proofErr w:type="gramStart"/>
      <w:r w:rsidRPr="003A0F72">
        <w:rPr>
          <w:rFonts w:ascii="仿宋" w:eastAsia="仿宋" w:hAnsi="仿宋" w:cs="仿宋" w:hint="eastAsia"/>
          <w:kern w:val="0"/>
          <w:sz w:val="32"/>
          <w:szCs w:val="32"/>
        </w:rPr>
        <w:t>实习近</w:t>
      </w:r>
      <w:proofErr w:type="gramEnd"/>
      <w:r w:rsidRPr="003A0F72">
        <w:rPr>
          <w:rFonts w:ascii="仿宋" w:eastAsia="仿宋" w:hAnsi="仿宋" w:cs="仿宋" w:hint="eastAsia"/>
          <w:kern w:val="0"/>
          <w:sz w:val="32"/>
          <w:szCs w:val="32"/>
        </w:rPr>
        <w:t>平总书记关于本部门、本领域机构改革、重大体制机制和职责调整的重要指示批示精神情况</w:t>
      </w:r>
    </w:p>
    <w:p w:rsidR="00372BC5" w:rsidRPr="003A0F72" w:rsidRDefault="003A0F72">
      <w:pPr>
        <w:pStyle w:val="a8"/>
        <w:rPr>
          <w:rFonts w:ascii="仿宋" w:eastAsia="仿宋" w:hAnsi="仿宋" w:cs="仿宋"/>
          <w:kern w:val="0"/>
          <w:sz w:val="32"/>
          <w:szCs w:val="32"/>
        </w:rPr>
      </w:pPr>
      <w:r w:rsidRPr="003A0F72">
        <w:rPr>
          <w:rFonts w:ascii="仿宋" w:eastAsia="仿宋" w:hAnsi="仿宋" w:cs="仿宋" w:hint="eastAsia"/>
          <w:kern w:val="0"/>
          <w:sz w:val="32"/>
          <w:szCs w:val="32"/>
        </w:rPr>
        <w:t xml:space="preserve">　</w:t>
      </w:r>
      <w:r w:rsidRPr="003A0F72">
        <w:rPr>
          <w:rFonts w:ascii="仿宋" w:eastAsia="仿宋" w:hAnsi="仿宋" w:cs="仿宋" w:hint="eastAsia"/>
          <w:kern w:val="0"/>
          <w:sz w:val="32"/>
          <w:szCs w:val="32"/>
        </w:rPr>
        <w:t xml:space="preserve"> </w:t>
      </w:r>
      <w:r w:rsidRPr="003A0F72">
        <w:rPr>
          <w:rFonts w:ascii="仿宋" w:eastAsia="仿宋" w:hAnsi="仿宋" w:cs="仿宋" w:hint="eastAsia"/>
          <w:kern w:val="0"/>
          <w:sz w:val="32"/>
          <w:szCs w:val="32"/>
        </w:rPr>
        <w:t>（二）执行机构编制党内法规、法律法规以及相关政策规定情况</w:t>
      </w:r>
    </w:p>
    <w:p w:rsidR="00372BC5" w:rsidRPr="003A0F72" w:rsidRDefault="003A0F72">
      <w:pPr>
        <w:pStyle w:val="a8"/>
        <w:rPr>
          <w:rFonts w:ascii="仿宋" w:eastAsia="仿宋" w:hAnsi="仿宋" w:cs="仿宋"/>
          <w:kern w:val="0"/>
          <w:sz w:val="32"/>
          <w:szCs w:val="32"/>
        </w:rPr>
      </w:pPr>
      <w:r w:rsidRPr="003A0F72">
        <w:rPr>
          <w:rFonts w:ascii="仿宋" w:eastAsia="仿宋" w:hAnsi="仿宋" w:cs="仿宋" w:hint="eastAsia"/>
          <w:kern w:val="0"/>
          <w:sz w:val="32"/>
          <w:szCs w:val="32"/>
        </w:rPr>
        <w:t xml:space="preserve">　　贯彻编制就是法制的要求，科协严格贯彻执行机构编制，录（聘）用人员、配备干部、核拨人员经费等均以机构编制为基本依据。按照《党政领导干部选拔任用工作条例》、认真落实机关和事业人员的选人用人工作，用法治思维和法治方式维护机构编制的权威性和严肃性，切实把机构编制工作纳入法治化轨道。</w:t>
      </w:r>
      <w:r w:rsidRPr="003A0F72">
        <w:rPr>
          <w:rFonts w:ascii="仿宋" w:eastAsia="仿宋" w:hAnsi="仿宋" w:cs="仿宋" w:hint="eastAsia"/>
          <w:kern w:val="0"/>
          <w:sz w:val="32"/>
          <w:szCs w:val="32"/>
        </w:rPr>
        <w:t xml:space="preserve"> </w:t>
      </w:r>
    </w:p>
    <w:p w:rsidR="00372BC5" w:rsidRPr="003A0F72" w:rsidRDefault="003A0F72">
      <w:pPr>
        <w:pStyle w:val="a8"/>
        <w:rPr>
          <w:rFonts w:ascii="仿宋" w:eastAsia="仿宋" w:hAnsi="仿宋" w:cs="仿宋"/>
          <w:kern w:val="0"/>
          <w:sz w:val="32"/>
          <w:szCs w:val="32"/>
        </w:rPr>
      </w:pPr>
      <w:r w:rsidRPr="003A0F72">
        <w:rPr>
          <w:rFonts w:ascii="仿宋" w:eastAsia="仿宋" w:hAnsi="仿宋" w:cs="仿宋" w:hint="eastAsia"/>
          <w:kern w:val="0"/>
          <w:sz w:val="32"/>
          <w:szCs w:val="32"/>
        </w:rPr>
        <w:lastRenderedPageBreak/>
        <w:t xml:space="preserve">　　（三）执行“三定”规定、权责清单和机构编制批复情况</w:t>
      </w:r>
    </w:p>
    <w:p w:rsidR="00372BC5" w:rsidRPr="003A0F72" w:rsidRDefault="003A0F72">
      <w:pPr>
        <w:pStyle w:val="a8"/>
        <w:rPr>
          <w:rFonts w:ascii="仿宋" w:eastAsia="仿宋" w:hAnsi="仿宋" w:cs="仿宋"/>
          <w:kern w:val="0"/>
          <w:sz w:val="32"/>
          <w:szCs w:val="32"/>
        </w:rPr>
      </w:pPr>
      <w:r w:rsidRPr="003A0F72">
        <w:rPr>
          <w:rFonts w:ascii="仿宋" w:eastAsia="仿宋" w:hAnsi="仿宋" w:cs="仿宋" w:hint="eastAsia"/>
          <w:kern w:val="0"/>
          <w:sz w:val="32"/>
          <w:szCs w:val="32"/>
        </w:rPr>
        <w:t xml:space="preserve">　</w:t>
      </w:r>
      <w:r w:rsidRPr="003A0F72">
        <w:rPr>
          <w:rFonts w:ascii="仿宋" w:eastAsia="仿宋" w:hAnsi="仿宋" w:cs="仿宋" w:hint="eastAsia"/>
          <w:kern w:val="0"/>
          <w:sz w:val="32"/>
          <w:szCs w:val="32"/>
        </w:rPr>
        <w:t xml:space="preserve">  </w:t>
      </w:r>
      <w:r w:rsidRPr="003A0F72">
        <w:rPr>
          <w:rFonts w:ascii="仿宋" w:eastAsia="仿宋" w:hAnsi="仿宋" w:cs="仿宋" w:hint="eastAsia"/>
          <w:kern w:val="0"/>
          <w:sz w:val="32"/>
          <w:szCs w:val="32"/>
        </w:rPr>
        <w:t>科协根据“三定”规定、权责清单，梳理机构编制和内设科室的岗位职责，做到权责一致。</w:t>
      </w:r>
    </w:p>
    <w:p w:rsidR="00372BC5" w:rsidRPr="003A0F72" w:rsidRDefault="003A0F72">
      <w:pPr>
        <w:keepLines/>
        <w:widowControl/>
        <w:shd w:val="clear" w:color="auto" w:fill="FFFFFF"/>
        <w:ind w:firstLineChars="200" w:firstLine="640"/>
        <w:jc w:val="left"/>
        <w:rPr>
          <w:rFonts w:ascii="微软雅黑" w:eastAsia="微软雅黑" w:hAnsi="微软雅黑" w:cs="宋体"/>
          <w:kern w:val="0"/>
          <w:sz w:val="24"/>
          <w:szCs w:val="24"/>
        </w:rPr>
      </w:pPr>
      <w:r w:rsidRPr="003A0F72">
        <w:rPr>
          <w:rFonts w:ascii="黑体" w:eastAsia="黑体" w:hAnsi="黑体" w:cs="宋体" w:hint="eastAsia"/>
          <w:kern w:val="0"/>
          <w:sz w:val="32"/>
          <w:szCs w:val="32"/>
        </w:rPr>
        <w:t>二、机构设置</w:t>
      </w:r>
    </w:p>
    <w:p w:rsidR="00372BC5" w:rsidRPr="003A0F72" w:rsidRDefault="003A0F72" w:rsidP="003A0F72">
      <w:pPr>
        <w:keepLines/>
        <w:widowControl/>
        <w:shd w:val="clear" w:color="auto" w:fill="FFFFFF"/>
        <w:ind w:firstLine="645"/>
        <w:jc w:val="left"/>
        <w:rPr>
          <w:rFonts w:ascii="仿宋_GB2312" w:eastAsia="仿宋_GB2312" w:hAnsi="微软雅黑" w:cs="宋体"/>
          <w:kern w:val="0"/>
          <w:sz w:val="32"/>
          <w:szCs w:val="32"/>
        </w:rPr>
      </w:pPr>
      <w:r w:rsidRPr="003A0F72">
        <w:rPr>
          <w:rFonts w:ascii="仿宋_GB2312" w:eastAsia="仿宋_GB2312" w:hAnsi="微软雅黑" w:cs="宋体" w:hint="eastAsia"/>
          <w:kern w:val="0"/>
          <w:sz w:val="32"/>
          <w:szCs w:val="32"/>
        </w:rPr>
        <w:t>纳入本溪市溪湖区</w:t>
      </w:r>
      <w:r w:rsidRPr="003A0F72">
        <w:rPr>
          <w:rFonts w:ascii="仿宋_GB2312" w:eastAsia="仿宋_GB2312" w:hAnsi="微软雅黑" w:cs="宋体" w:hint="eastAsia"/>
          <w:kern w:val="0"/>
          <w:sz w:val="32"/>
          <w:szCs w:val="32"/>
        </w:rPr>
        <w:t>科学技术协会</w:t>
      </w:r>
      <w:r w:rsidRPr="003A0F72">
        <w:rPr>
          <w:rFonts w:ascii="仿宋_GB2312" w:eastAsia="仿宋_GB2312" w:hAnsi="微软雅黑" w:cs="宋体" w:hint="eastAsia"/>
          <w:kern w:val="0"/>
          <w:sz w:val="32"/>
          <w:szCs w:val="32"/>
        </w:rPr>
        <w:t>2023</w:t>
      </w:r>
      <w:r w:rsidRPr="003A0F72">
        <w:rPr>
          <w:rFonts w:ascii="仿宋_GB2312" w:eastAsia="仿宋_GB2312" w:hAnsi="微软雅黑" w:cs="宋体" w:hint="eastAsia"/>
          <w:kern w:val="0"/>
          <w:sz w:val="32"/>
          <w:szCs w:val="32"/>
        </w:rPr>
        <w:t>年部门预算编制范围的二级预算单位包</w:t>
      </w:r>
      <w:r w:rsidRPr="003A0F72">
        <w:rPr>
          <w:rFonts w:ascii="仿宋_GB2312" w:eastAsia="仿宋_GB2312" w:hAnsi="微软雅黑" w:cs="宋体" w:hint="eastAsia"/>
          <w:kern w:val="0"/>
          <w:sz w:val="32"/>
          <w:szCs w:val="32"/>
        </w:rPr>
        <w:t>括：</w:t>
      </w:r>
    </w:p>
    <w:p w:rsidR="00372BC5" w:rsidRPr="003A0F72" w:rsidRDefault="003A0F72">
      <w:pPr>
        <w:keepLines/>
        <w:widowControl/>
        <w:shd w:val="clear" w:color="auto" w:fill="FFFFFF"/>
        <w:ind w:firstLineChars="200" w:firstLine="640"/>
        <w:jc w:val="left"/>
        <w:rPr>
          <w:rFonts w:ascii="仿宋_GB2312" w:eastAsia="仿宋_GB2312" w:hAnsi="微软雅黑" w:cs="宋体"/>
          <w:kern w:val="0"/>
          <w:sz w:val="32"/>
          <w:szCs w:val="32"/>
        </w:rPr>
      </w:pPr>
      <w:r w:rsidRPr="003A0F72">
        <w:rPr>
          <w:rFonts w:ascii="仿宋_GB2312" w:eastAsia="仿宋_GB2312" w:hAnsi="微软雅黑" w:cs="宋体" w:hint="eastAsia"/>
          <w:kern w:val="0"/>
          <w:sz w:val="32"/>
          <w:szCs w:val="32"/>
        </w:rPr>
        <w:t>（一）溪湖区</w:t>
      </w:r>
      <w:r w:rsidRPr="003A0F72">
        <w:rPr>
          <w:rFonts w:ascii="仿宋_GB2312" w:eastAsia="仿宋_GB2312" w:hAnsi="微软雅黑" w:cs="宋体" w:hint="eastAsia"/>
          <w:kern w:val="0"/>
          <w:sz w:val="32"/>
          <w:szCs w:val="32"/>
        </w:rPr>
        <w:t>科学技术协会</w:t>
      </w:r>
    </w:p>
    <w:p w:rsidR="00372BC5" w:rsidRPr="003A0F72" w:rsidRDefault="003A0F72">
      <w:pPr>
        <w:keepLines/>
        <w:widowControl/>
        <w:shd w:val="clear" w:color="auto" w:fill="FFFFFF"/>
        <w:jc w:val="left"/>
        <w:rPr>
          <w:rFonts w:ascii="宋体" w:eastAsia="宋体" w:hAnsi="宋体" w:cs="宋体"/>
          <w:b/>
          <w:bCs/>
          <w:kern w:val="0"/>
          <w:sz w:val="36"/>
          <w:szCs w:val="36"/>
        </w:rPr>
      </w:pPr>
      <w:r w:rsidRPr="003A0F72">
        <w:rPr>
          <w:rFonts w:ascii="仿宋_GB2312" w:eastAsia="仿宋_GB2312" w:hAnsi="微软雅黑" w:cs="宋体" w:hint="eastAsia"/>
          <w:kern w:val="0"/>
          <w:sz w:val="32"/>
          <w:szCs w:val="32"/>
        </w:rPr>
        <w:t xml:space="preserve"> </w:t>
      </w:r>
      <w:r w:rsidRPr="003A0F72">
        <w:rPr>
          <w:rFonts w:ascii="仿宋_GB2312" w:eastAsia="仿宋_GB2312" w:hAnsi="微软雅黑" w:cs="宋体" w:hint="eastAsia"/>
          <w:kern w:val="0"/>
          <w:sz w:val="32"/>
          <w:szCs w:val="32"/>
        </w:rPr>
        <w:t xml:space="preserve">   </w:t>
      </w:r>
      <w:r w:rsidRPr="003A0F72">
        <w:rPr>
          <w:rFonts w:ascii="宋体" w:eastAsia="宋体" w:hAnsi="宋体" w:cs="宋体" w:hint="eastAsia"/>
          <w:b/>
          <w:bCs/>
          <w:kern w:val="0"/>
          <w:sz w:val="36"/>
          <w:szCs w:val="36"/>
        </w:rPr>
        <w:t>第三部分本溪市溪湖区</w:t>
      </w:r>
      <w:r w:rsidRPr="003A0F72">
        <w:rPr>
          <w:rFonts w:ascii="宋体" w:eastAsia="宋体" w:hAnsi="宋体" w:cs="宋体" w:hint="eastAsia"/>
          <w:b/>
          <w:bCs/>
          <w:kern w:val="0"/>
          <w:sz w:val="36"/>
          <w:szCs w:val="36"/>
        </w:rPr>
        <w:t>科学技术协会</w:t>
      </w:r>
    </w:p>
    <w:p w:rsidR="00372BC5" w:rsidRPr="003A0F72" w:rsidRDefault="003A0F72">
      <w:pPr>
        <w:keepLines/>
        <w:widowControl/>
        <w:shd w:val="clear" w:color="auto" w:fill="FFFFFF"/>
        <w:jc w:val="center"/>
        <w:rPr>
          <w:rFonts w:ascii="微软雅黑" w:eastAsia="微软雅黑" w:hAnsi="微软雅黑" w:cs="宋体"/>
          <w:kern w:val="0"/>
          <w:sz w:val="24"/>
          <w:szCs w:val="24"/>
        </w:rPr>
      </w:pPr>
      <w:r w:rsidRPr="003A0F72">
        <w:rPr>
          <w:rFonts w:ascii="宋体" w:eastAsia="宋体" w:hAnsi="宋体" w:cs="宋体" w:hint="eastAsia"/>
          <w:b/>
          <w:bCs/>
          <w:kern w:val="0"/>
          <w:sz w:val="36"/>
          <w:szCs w:val="36"/>
        </w:rPr>
        <w:t>2023</w:t>
      </w:r>
      <w:r w:rsidRPr="003A0F72">
        <w:rPr>
          <w:rFonts w:ascii="宋体" w:eastAsia="宋体" w:hAnsi="宋体" w:cs="宋体" w:hint="eastAsia"/>
          <w:b/>
          <w:bCs/>
          <w:kern w:val="0"/>
          <w:sz w:val="36"/>
          <w:szCs w:val="36"/>
        </w:rPr>
        <w:t>年部门预算情况说明</w:t>
      </w:r>
    </w:p>
    <w:p w:rsidR="00372BC5" w:rsidRPr="003A0F72" w:rsidRDefault="00372BC5">
      <w:pPr>
        <w:keepLines/>
        <w:widowControl/>
        <w:shd w:val="clear" w:color="auto" w:fill="FFFFFF"/>
        <w:jc w:val="left"/>
        <w:rPr>
          <w:rFonts w:ascii="微软雅黑" w:eastAsia="微软雅黑" w:hAnsi="微软雅黑" w:cs="宋体"/>
          <w:kern w:val="0"/>
          <w:sz w:val="24"/>
          <w:szCs w:val="24"/>
        </w:rPr>
      </w:pPr>
    </w:p>
    <w:p w:rsidR="00372BC5" w:rsidRPr="003A0F72" w:rsidRDefault="003A0F72">
      <w:pPr>
        <w:keepLines/>
        <w:widowControl/>
        <w:shd w:val="clear" w:color="auto" w:fill="FFFFFF"/>
        <w:ind w:firstLine="630"/>
        <w:jc w:val="left"/>
        <w:rPr>
          <w:rFonts w:ascii="微软雅黑" w:eastAsia="微软雅黑" w:hAnsi="微软雅黑" w:cs="宋体"/>
          <w:kern w:val="0"/>
          <w:sz w:val="24"/>
          <w:szCs w:val="24"/>
        </w:rPr>
      </w:pPr>
      <w:r w:rsidRPr="003A0F72">
        <w:rPr>
          <w:rFonts w:ascii="黑体" w:eastAsia="黑体" w:hAnsi="黑体" w:cs="宋体" w:hint="eastAsia"/>
          <w:kern w:val="0"/>
          <w:sz w:val="32"/>
          <w:szCs w:val="32"/>
        </w:rPr>
        <w:t>一、收支预算的总体情况</w:t>
      </w:r>
    </w:p>
    <w:p w:rsidR="00372BC5" w:rsidRPr="003A0F72" w:rsidRDefault="003A0F72">
      <w:pPr>
        <w:keepLines/>
        <w:widowControl/>
        <w:shd w:val="clear" w:color="auto" w:fill="FFFFFF"/>
        <w:ind w:firstLine="660"/>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按照综合预算的原则，本溪市</w:t>
      </w:r>
      <w:r w:rsidRPr="003A0F72">
        <w:rPr>
          <w:rFonts w:ascii="仿宋_GB2312" w:eastAsia="仿宋_GB2312" w:hAnsi="微软雅黑" w:cs="宋体" w:hint="eastAsia"/>
          <w:kern w:val="0"/>
          <w:sz w:val="32"/>
          <w:szCs w:val="32"/>
        </w:rPr>
        <w:t>溪湖区</w:t>
      </w:r>
      <w:r w:rsidRPr="003A0F72">
        <w:rPr>
          <w:rFonts w:ascii="仿宋_GB2312" w:eastAsia="仿宋_GB2312" w:hAnsi="微软雅黑" w:cs="宋体" w:hint="eastAsia"/>
          <w:kern w:val="0"/>
          <w:sz w:val="32"/>
          <w:szCs w:val="32"/>
        </w:rPr>
        <w:t>科学技术协会</w:t>
      </w:r>
      <w:r w:rsidRPr="003A0F72">
        <w:rPr>
          <w:rFonts w:ascii="仿宋_GB2312" w:eastAsia="仿宋_GB2312" w:hAnsi="微软雅黑" w:cs="宋体" w:hint="eastAsia"/>
          <w:kern w:val="0"/>
          <w:sz w:val="32"/>
          <w:szCs w:val="32"/>
        </w:rPr>
        <w:t>所有收入和支出均纳入部门预算管理。其中：</w:t>
      </w:r>
    </w:p>
    <w:p w:rsidR="00372BC5" w:rsidRPr="003A0F72" w:rsidRDefault="003A0F72">
      <w:pPr>
        <w:keepLines/>
        <w:widowControl/>
        <w:shd w:val="clear" w:color="auto" w:fill="FFFFFF"/>
        <w:ind w:firstLine="660"/>
        <w:jc w:val="left"/>
        <w:rPr>
          <w:rFonts w:ascii="微软雅黑" w:eastAsia="微软雅黑" w:hAnsi="微软雅黑" w:cs="宋体"/>
          <w:kern w:val="0"/>
          <w:sz w:val="24"/>
          <w:szCs w:val="24"/>
        </w:rPr>
      </w:pPr>
      <w:r w:rsidRPr="003A0F72">
        <w:rPr>
          <w:rFonts w:ascii="仿宋_GB2312" w:eastAsia="仿宋_GB2312" w:hAnsi="微软雅黑" w:cs="宋体" w:hint="eastAsia"/>
          <w:b/>
          <w:bCs/>
          <w:kern w:val="0"/>
          <w:sz w:val="32"/>
          <w:szCs w:val="32"/>
        </w:rPr>
        <w:t>（一）收入预算</w:t>
      </w:r>
      <w:r w:rsidRPr="003A0F72">
        <w:rPr>
          <w:rFonts w:ascii="仿宋_GB2312" w:eastAsia="仿宋_GB2312" w:hAnsi="微软雅黑" w:cs="宋体" w:hint="eastAsia"/>
          <w:b/>
          <w:bCs/>
          <w:kern w:val="0"/>
          <w:sz w:val="32"/>
          <w:szCs w:val="32"/>
        </w:rPr>
        <w:t>53.06</w:t>
      </w:r>
      <w:r w:rsidRPr="003A0F72">
        <w:rPr>
          <w:rFonts w:ascii="仿宋_GB2312" w:eastAsia="仿宋_GB2312" w:hAnsi="微软雅黑" w:cs="宋体" w:hint="eastAsia"/>
          <w:b/>
          <w:bCs/>
          <w:kern w:val="0"/>
          <w:sz w:val="32"/>
          <w:szCs w:val="32"/>
        </w:rPr>
        <w:t>万元，</w:t>
      </w:r>
      <w:r w:rsidRPr="003A0F72">
        <w:rPr>
          <w:rFonts w:ascii="仿宋_GB2312" w:eastAsia="仿宋_GB2312" w:hAnsi="微软雅黑" w:cs="宋体" w:hint="eastAsia"/>
          <w:kern w:val="0"/>
          <w:sz w:val="32"/>
          <w:szCs w:val="32"/>
        </w:rPr>
        <w:t>包括：</w:t>
      </w:r>
    </w:p>
    <w:p w:rsidR="00372BC5" w:rsidRPr="003A0F72" w:rsidRDefault="003A0F72">
      <w:pPr>
        <w:keepLines/>
        <w:widowControl/>
        <w:shd w:val="clear" w:color="auto" w:fill="FFFFFF"/>
        <w:ind w:firstLine="660"/>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1.</w:t>
      </w:r>
      <w:r w:rsidRPr="003A0F72">
        <w:rPr>
          <w:rFonts w:ascii="仿宋_GB2312" w:eastAsia="仿宋_GB2312" w:hAnsi="微软雅黑" w:cs="宋体" w:hint="eastAsia"/>
          <w:kern w:val="0"/>
          <w:sz w:val="32"/>
          <w:szCs w:val="32"/>
        </w:rPr>
        <w:t>财政拨款收入</w:t>
      </w:r>
      <w:r w:rsidRPr="003A0F72">
        <w:rPr>
          <w:rFonts w:ascii="仿宋_GB2312" w:eastAsia="仿宋_GB2312" w:hAnsi="微软雅黑" w:cs="宋体" w:hint="eastAsia"/>
          <w:b/>
          <w:bCs/>
          <w:kern w:val="0"/>
          <w:sz w:val="32"/>
          <w:szCs w:val="32"/>
        </w:rPr>
        <w:t>53.06</w:t>
      </w:r>
      <w:r w:rsidRPr="003A0F72">
        <w:rPr>
          <w:rFonts w:ascii="仿宋_GB2312" w:eastAsia="仿宋_GB2312" w:hAnsi="微软雅黑" w:cs="宋体" w:hint="eastAsia"/>
          <w:kern w:val="0"/>
          <w:sz w:val="32"/>
          <w:szCs w:val="32"/>
        </w:rPr>
        <w:t>万元；</w:t>
      </w:r>
    </w:p>
    <w:p w:rsidR="00372BC5" w:rsidRPr="003A0F72" w:rsidRDefault="003A0F72">
      <w:pPr>
        <w:keepLines/>
        <w:widowControl/>
        <w:shd w:val="clear" w:color="auto" w:fill="FFFFFF"/>
        <w:ind w:firstLine="660"/>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2.</w:t>
      </w:r>
      <w:r w:rsidRPr="003A0F72">
        <w:rPr>
          <w:rFonts w:ascii="仿宋_GB2312" w:eastAsia="仿宋_GB2312" w:hAnsi="微软雅黑" w:cs="宋体" w:hint="eastAsia"/>
          <w:kern w:val="0"/>
          <w:sz w:val="32"/>
          <w:szCs w:val="32"/>
        </w:rPr>
        <w:t>纳入预算管理的行政事业性收费等非税收入</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万元；</w:t>
      </w:r>
    </w:p>
    <w:p w:rsidR="00372BC5" w:rsidRPr="003A0F72" w:rsidRDefault="003A0F72">
      <w:pPr>
        <w:keepLines/>
        <w:widowControl/>
        <w:shd w:val="clear" w:color="auto" w:fill="FFFFFF"/>
        <w:ind w:firstLine="645"/>
        <w:jc w:val="left"/>
        <w:rPr>
          <w:rFonts w:ascii="仿宋_GB2312" w:eastAsia="仿宋_GB2312" w:hAnsi="微软雅黑" w:cs="宋体"/>
          <w:kern w:val="0"/>
          <w:sz w:val="32"/>
          <w:szCs w:val="32"/>
        </w:rPr>
      </w:pPr>
      <w:r w:rsidRPr="003A0F72">
        <w:rPr>
          <w:rFonts w:ascii="仿宋_GB2312" w:eastAsia="仿宋_GB2312" w:hAnsi="微软雅黑" w:cs="宋体" w:hint="eastAsia"/>
          <w:kern w:val="0"/>
          <w:sz w:val="32"/>
          <w:szCs w:val="32"/>
        </w:rPr>
        <w:t>3.</w:t>
      </w:r>
      <w:r w:rsidRPr="003A0F72">
        <w:rPr>
          <w:rFonts w:ascii="仿宋_GB2312" w:eastAsia="仿宋_GB2312" w:hAnsi="微软雅黑" w:cs="宋体" w:hint="eastAsia"/>
          <w:kern w:val="0"/>
          <w:sz w:val="32"/>
          <w:szCs w:val="32"/>
        </w:rPr>
        <w:t>纳入预算管理的政府性基金收入</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万元；</w:t>
      </w:r>
    </w:p>
    <w:p w:rsidR="00372BC5" w:rsidRPr="003A0F72" w:rsidRDefault="003A0F72">
      <w:pPr>
        <w:keepLines/>
        <w:widowControl/>
        <w:shd w:val="clear" w:color="auto" w:fill="FFFFFF"/>
        <w:ind w:firstLine="645"/>
        <w:jc w:val="left"/>
        <w:rPr>
          <w:rFonts w:ascii="仿宋_GB2312" w:eastAsia="仿宋_GB2312" w:hAnsi="微软雅黑" w:cs="宋体"/>
          <w:kern w:val="0"/>
          <w:sz w:val="32"/>
          <w:szCs w:val="32"/>
        </w:rPr>
      </w:pPr>
      <w:r w:rsidRPr="003A0F72">
        <w:rPr>
          <w:rFonts w:ascii="仿宋_GB2312" w:eastAsia="仿宋_GB2312" w:hAnsi="微软雅黑" w:cs="宋体" w:hint="eastAsia"/>
          <w:kern w:val="0"/>
          <w:sz w:val="32"/>
          <w:szCs w:val="32"/>
        </w:rPr>
        <w:t>4.</w:t>
      </w:r>
      <w:r w:rsidRPr="003A0F72">
        <w:rPr>
          <w:rFonts w:ascii="仿宋_GB2312" w:eastAsia="仿宋_GB2312" w:hAnsi="微软雅黑" w:cs="宋体" w:hint="eastAsia"/>
          <w:kern w:val="0"/>
          <w:sz w:val="32"/>
          <w:szCs w:val="32"/>
        </w:rPr>
        <w:t>纳入专户管理的行政事业性收费收入</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万元；</w:t>
      </w:r>
    </w:p>
    <w:p w:rsidR="00372BC5" w:rsidRPr="003A0F72" w:rsidRDefault="003A0F72">
      <w:pPr>
        <w:keepLines/>
        <w:widowControl/>
        <w:shd w:val="clear" w:color="auto" w:fill="FFFFFF"/>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5.</w:t>
      </w:r>
      <w:r w:rsidRPr="003A0F72">
        <w:rPr>
          <w:rFonts w:ascii="仿宋_GB2312" w:eastAsia="仿宋_GB2312" w:hAnsi="微软雅黑" w:cs="宋体" w:hint="eastAsia"/>
          <w:kern w:val="0"/>
          <w:sz w:val="32"/>
          <w:szCs w:val="32"/>
        </w:rPr>
        <w:t>转移性收入</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万元。</w:t>
      </w:r>
    </w:p>
    <w:p w:rsidR="00372BC5" w:rsidRPr="003A0F72" w:rsidRDefault="003A0F72">
      <w:pPr>
        <w:keepLines/>
        <w:widowControl/>
        <w:shd w:val="clear" w:color="auto" w:fill="FFFFFF"/>
        <w:ind w:firstLine="645"/>
        <w:jc w:val="left"/>
        <w:rPr>
          <w:rFonts w:ascii="仿宋_GB2312" w:eastAsia="仿宋_GB2312" w:hAnsi="微软雅黑" w:cs="宋体"/>
          <w:kern w:val="0"/>
          <w:sz w:val="32"/>
          <w:szCs w:val="32"/>
        </w:rPr>
      </w:pPr>
      <w:r w:rsidRPr="003A0F72">
        <w:rPr>
          <w:rFonts w:ascii="仿宋_GB2312" w:eastAsia="仿宋_GB2312" w:hAnsi="微软雅黑" w:cs="宋体" w:hint="eastAsia"/>
          <w:kern w:val="0"/>
          <w:sz w:val="32"/>
          <w:szCs w:val="32"/>
        </w:rPr>
        <w:t>6.</w:t>
      </w:r>
      <w:r w:rsidRPr="003A0F72">
        <w:rPr>
          <w:rFonts w:ascii="仿宋_GB2312" w:eastAsia="仿宋_GB2312" w:hAnsi="微软雅黑" w:cs="宋体" w:hint="eastAsia"/>
          <w:kern w:val="0"/>
          <w:sz w:val="32"/>
          <w:szCs w:val="32"/>
        </w:rPr>
        <w:t>其他收入</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万元。</w:t>
      </w:r>
    </w:p>
    <w:p w:rsidR="00372BC5" w:rsidRPr="003A0F72" w:rsidRDefault="003A0F72">
      <w:pPr>
        <w:keepLines/>
        <w:widowControl/>
        <w:shd w:val="clear" w:color="auto" w:fill="FFFFFF"/>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w:t>
      </w:r>
    </w:p>
    <w:p w:rsidR="00372BC5" w:rsidRPr="003A0F72" w:rsidRDefault="003A0F72">
      <w:pPr>
        <w:keepLines/>
        <w:widowControl/>
        <w:shd w:val="clear" w:color="auto" w:fill="FFFFFF"/>
        <w:ind w:firstLine="660"/>
        <w:jc w:val="left"/>
        <w:rPr>
          <w:rFonts w:ascii="微软雅黑" w:eastAsia="微软雅黑" w:hAnsi="微软雅黑" w:cs="宋体"/>
          <w:kern w:val="0"/>
          <w:sz w:val="24"/>
          <w:szCs w:val="24"/>
        </w:rPr>
      </w:pPr>
      <w:r w:rsidRPr="003A0F72">
        <w:rPr>
          <w:rFonts w:ascii="仿宋_GB2312" w:eastAsia="仿宋_GB2312" w:hAnsi="微软雅黑" w:cs="宋体" w:hint="eastAsia"/>
          <w:b/>
          <w:bCs/>
          <w:kern w:val="0"/>
          <w:sz w:val="32"/>
          <w:szCs w:val="32"/>
        </w:rPr>
        <w:lastRenderedPageBreak/>
        <w:t>（二）支出预算</w:t>
      </w:r>
      <w:r w:rsidRPr="003A0F72">
        <w:rPr>
          <w:rFonts w:ascii="仿宋_GB2312" w:eastAsia="仿宋_GB2312" w:hAnsi="微软雅黑" w:cs="宋体" w:hint="eastAsia"/>
          <w:b/>
          <w:bCs/>
          <w:kern w:val="0"/>
          <w:sz w:val="32"/>
          <w:szCs w:val="32"/>
        </w:rPr>
        <w:t>53.06</w:t>
      </w:r>
      <w:r w:rsidRPr="003A0F72">
        <w:rPr>
          <w:rFonts w:ascii="仿宋_GB2312" w:eastAsia="仿宋_GB2312" w:hAnsi="微软雅黑" w:cs="宋体" w:hint="eastAsia"/>
          <w:b/>
          <w:bCs/>
          <w:kern w:val="0"/>
          <w:sz w:val="32"/>
          <w:szCs w:val="32"/>
        </w:rPr>
        <w:t>万元，</w:t>
      </w:r>
      <w:r w:rsidRPr="003A0F72">
        <w:rPr>
          <w:rFonts w:ascii="仿宋_GB2312" w:eastAsia="仿宋_GB2312" w:hAnsi="微软雅黑" w:cs="宋体" w:hint="eastAsia"/>
          <w:kern w:val="0"/>
          <w:sz w:val="32"/>
          <w:szCs w:val="32"/>
        </w:rPr>
        <w:t>包括：</w:t>
      </w:r>
    </w:p>
    <w:p w:rsidR="00372BC5" w:rsidRPr="003A0F72" w:rsidRDefault="003A0F72">
      <w:pPr>
        <w:keepLines/>
        <w:widowControl/>
        <w:shd w:val="clear" w:color="auto" w:fill="FFFFFF"/>
        <w:ind w:firstLine="660"/>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1.</w:t>
      </w:r>
      <w:r w:rsidRPr="003A0F72">
        <w:rPr>
          <w:rFonts w:ascii="仿宋_GB2312" w:eastAsia="仿宋_GB2312" w:hAnsi="微软雅黑" w:cs="宋体" w:hint="eastAsia"/>
          <w:kern w:val="0"/>
          <w:sz w:val="32"/>
          <w:szCs w:val="32"/>
        </w:rPr>
        <w:t>基本支出</w:t>
      </w:r>
      <w:r w:rsidRPr="003A0F72">
        <w:rPr>
          <w:rFonts w:ascii="仿宋_GB2312" w:eastAsia="仿宋_GB2312" w:hAnsi="微软雅黑" w:cs="宋体" w:hint="eastAsia"/>
          <w:kern w:val="0"/>
          <w:sz w:val="32"/>
          <w:szCs w:val="32"/>
        </w:rPr>
        <w:t>53.06</w:t>
      </w:r>
      <w:r w:rsidRPr="003A0F72">
        <w:rPr>
          <w:rFonts w:ascii="仿宋_GB2312" w:eastAsia="仿宋_GB2312" w:hAnsi="微软雅黑" w:cs="宋体" w:hint="eastAsia"/>
          <w:kern w:val="0"/>
          <w:sz w:val="32"/>
          <w:szCs w:val="32"/>
        </w:rPr>
        <w:t>万元</w:t>
      </w:r>
      <w:r w:rsidRPr="003A0F72">
        <w:rPr>
          <w:rFonts w:ascii="仿宋_GB2312" w:eastAsia="仿宋_GB2312" w:hAnsi="微软雅黑" w:cs="宋体" w:hint="eastAsia"/>
          <w:kern w:val="0"/>
          <w:sz w:val="32"/>
          <w:szCs w:val="32"/>
        </w:rPr>
        <w:t>,</w:t>
      </w:r>
      <w:r w:rsidRPr="003A0F72">
        <w:rPr>
          <w:rFonts w:ascii="仿宋_GB2312" w:eastAsia="仿宋_GB2312" w:hAnsi="宋体" w:hint="eastAsia"/>
          <w:sz w:val="32"/>
          <w:szCs w:val="32"/>
        </w:rPr>
        <w:t xml:space="preserve"> </w:t>
      </w:r>
      <w:r w:rsidRPr="003A0F72">
        <w:rPr>
          <w:rFonts w:ascii="仿宋_GB2312" w:eastAsia="仿宋_GB2312" w:hAnsi="宋体" w:hint="eastAsia"/>
          <w:sz w:val="32"/>
          <w:szCs w:val="32"/>
        </w:rPr>
        <w:t>其中：人员经费</w:t>
      </w:r>
      <w:r w:rsidRPr="003A0F72">
        <w:rPr>
          <w:rFonts w:ascii="仿宋_GB2312" w:eastAsia="仿宋_GB2312" w:hAnsi="宋体" w:hint="eastAsia"/>
          <w:sz w:val="32"/>
          <w:szCs w:val="32"/>
        </w:rPr>
        <w:t>43.09</w:t>
      </w:r>
      <w:r w:rsidRPr="003A0F72">
        <w:rPr>
          <w:rFonts w:ascii="仿宋_GB2312" w:eastAsia="仿宋_GB2312" w:hAnsi="宋体" w:hint="eastAsia"/>
          <w:sz w:val="32"/>
          <w:szCs w:val="32"/>
        </w:rPr>
        <w:t>万元，公用经费</w:t>
      </w:r>
      <w:r w:rsidRPr="003A0F72">
        <w:rPr>
          <w:rFonts w:ascii="仿宋_GB2312" w:eastAsia="仿宋_GB2312" w:hAnsi="宋体" w:hint="eastAsia"/>
          <w:sz w:val="32"/>
          <w:szCs w:val="32"/>
        </w:rPr>
        <w:t>0.66</w:t>
      </w:r>
      <w:r w:rsidRPr="003A0F72">
        <w:rPr>
          <w:rFonts w:ascii="仿宋_GB2312" w:eastAsia="仿宋_GB2312" w:hAnsi="宋体" w:hint="eastAsia"/>
          <w:sz w:val="32"/>
          <w:szCs w:val="32"/>
        </w:rPr>
        <w:t>万元</w:t>
      </w:r>
      <w:r w:rsidRPr="003A0F72">
        <w:rPr>
          <w:rFonts w:ascii="仿宋_GB2312" w:eastAsia="仿宋_GB2312" w:hAnsi="微软雅黑" w:cs="宋体" w:hint="eastAsia"/>
          <w:kern w:val="0"/>
          <w:sz w:val="32"/>
          <w:szCs w:val="32"/>
        </w:rPr>
        <w:t>；</w:t>
      </w:r>
    </w:p>
    <w:p w:rsidR="00372BC5" w:rsidRPr="003A0F72" w:rsidRDefault="003A0F72">
      <w:pPr>
        <w:keepLines/>
        <w:widowControl/>
        <w:shd w:val="clear" w:color="auto" w:fill="FFFFFF"/>
        <w:ind w:firstLine="660"/>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2.</w:t>
      </w:r>
      <w:r w:rsidRPr="003A0F72">
        <w:rPr>
          <w:rFonts w:ascii="仿宋_GB2312" w:eastAsia="仿宋_GB2312" w:hAnsi="微软雅黑" w:cs="宋体" w:hint="eastAsia"/>
          <w:kern w:val="0"/>
          <w:sz w:val="32"/>
          <w:szCs w:val="32"/>
        </w:rPr>
        <w:t>项目支出</w:t>
      </w:r>
      <w:r w:rsidRPr="003A0F72">
        <w:rPr>
          <w:rFonts w:ascii="仿宋_GB2312" w:eastAsia="仿宋_GB2312" w:hAnsi="微软雅黑" w:cs="宋体" w:hint="eastAsia"/>
          <w:kern w:val="0"/>
          <w:sz w:val="32"/>
          <w:szCs w:val="32"/>
        </w:rPr>
        <w:t>9.31</w:t>
      </w:r>
      <w:r w:rsidRPr="003A0F72">
        <w:rPr>
          <w:rFonts w:ascii="仿宋_GB2312" w:eastAsia="仿宋_GB2312" w:hAnsi="微软雅黑" w:cs="宋体" w:hint="eastAsia"/>
          <w:kern w:val="0"/>
          <w:sz w:val="32"/>
          <w:szCs w:val="32"/>
        </w:rPr>
        <w:t>万元</w:t>
      </w:r>
      <w:r w:rsidRPr="003A0F72">
        <w:rPr>
          <w:rFonts w:ascii="仿宋_GB2312" w:eastAsia="仿宋_GB2312" w:hAnsi="微软雅黑" w:cs="宋体" w:hint="eastAsia"/>
          <w:kern w:val="0"/>
          <w:sz w:val="32"/>
          <w:szCs w:val="32"/>
        </w:rPr>
        <w:t>,</w:t>
      </w:r>
      <w:r w:rsidRPr="003A0F72">
        <w:rPr>
          <w:rFonts w:ascii="仿宋_GB2312" w:eastAsia="仿宋_GB2312" w:hAnsi="宋体" w:hint="eastAsia"/>
          <w:sz w:val="32"/>
          <w:szCs w:val="32"/>
        </w:rPr>
        <w:t xml:space="preserve"> </w:t>
      </w:r>
      <w:r w:rsidRPr="003A0F72">
        <w:rPr>
          <w:rFonts w:ascii="仿宋_GB2312" w:eastAsia="仿宋_GB2312" w:hAnsi="宋体" w:hint="eastAsia"/>
          <w:sz w:val="32"/>
          <w:szCs w:val="32"/>
        </w:rPr>
        <w:t>其中：特定目标类项目支出</w:t>
      </w:r>
      <w:r w:rsidRPr="003A0F72">
        <w:rPr>
          <w:rFonts w:ascii="仿宋_GB2312" w:eastAsia="仿宋_GB2312" w:hAnsi="宋体" w:hint="eastAsia"/>
          <w:sz w:val="32"/>
          <w:szCs w:val="32"/>
        </w:rPr>
        <w:t>0</w:t>
      </w:r>
      <w:r w:rsidRPr="003A0F72">
        <w:rPr>
          <w:rFonts w:ascii="仿宋_GB2312" w:eastAsia="仿宋_GB2312" w:hAnsi="宋体" w:hint="eastAsia"/>
          <w:sz w:val="32"/>
          <w:szCs w:val="32"/>
        </w:rPr>
        <w:t>万元，其他运转类项目支出</w:t>
      </w:r>
      <w:r>
        <w:rPr>
          <w:rFonts w:ascii="仿宋_GB2312" w:eastAsia="仿宋_GB2312" w:hAnsi="宋体" w:hint="eastAsia"/>
          <w:sz w:val="32"/>
          <w:szCs w:val="32"/>
        </w:rPr>
        <w:t>9.31</w:t>
      </w:r>
      <w:r w:rsidRPr="003A0F72">
        <w:rPr>
          <w:rFonts w:ascii="仿宋_GB2312" w:eastAsia="仿宋_GB2312" w:hAnsi="宋体" w:hint="eastAsia"/>
          <w:sz w:val="32"/>
          <w:szCs w:val="32"/>
        </w:rPr>
        <w:t>万元。</w:t>
      </w:r>
    </w:p>
    <w:p w:rsidR="00372BC5" w:rsidRPr="003A0F72" w:rsidRDefault="003A0F72">
      <w:pPr>
        <w:keepLines/>
        <w:widowControl/>
        <w:shd w:val="clear" w:color="auto" w:fill="FFFFFF"/>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2023</w:t>
      </w:r>
      <w:r w:rsidRPr="003A0F72">
        <w:rPr>
          <w:rFonts w:ascii="仿宋_GB2312" w:eastAsia="仿宋_GB2312" w:hAnsi="微软雅黑" w:cs="宋体" w:hint="eastAsia"/>
          <w:kern w:val="0"/>
          <w:sz w:val="32"/>
          <w:szCs w:val="32"/>
        </w:rPr>
        <w:t>年预算收支比</w:t>
      </w:r>
      <w:r w:rsidRPr="003A0F72">
        <w:rPr>
          <w:rFonts w:ascii="仿宋_GB2312" w:eastAsia="仿宋_GB2312" w:hAnsi="微软雅黑" w:cs="宋体" w:hint="eastAsia"/>
          <w:kern w:val="0"/>
          <w:sz w:val="32"/>
          <w:szCs w:val="32"/>
        </w:rPr>
        <w:t>2022</w:t>
      </w:r>
      <w:r w:rsidRPr="003A0F72">
        <w:rPr>
          <w:rFonts w:ascii="仿宋_GB2312" w:eastAsia="仿宋_GB2312" w:hAnsi="微软雅黑" w:cs="宋体" w:hint="eastAsia"/>
          <w:kern w:val="0"/>
          <w:sz w:val="32"/>
          <w:szCs w:val="32"/>
        </w:rPr>
        <w:t>年减少</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万元，增减变化的主要原因为</w:t>
      </w:r>
      <w:r w:rsidRPr="003A0F72">
        <w:rPr>
          <w:rFonts w:ascii="仿宋_GB2312" w:eastAsia="仿宋_GB2312" w:hAnsi="微软雅黑" w:cs="宋体" w:hint="eastAsia"/>
          <w:kern w:val="0"/>
          <w:sz w:val="32"/>
          <w:szCs w:val="32"/>
        </w:rPr>
        <w:t>……</w:t>
      </w:r>
      <w:r w:rsidRPr="003A0F72">
        <w:rPr>
          <w:rFonts w:ascii="仿宋_GB2312" w:eastAsia="仿宋_GB2312" w:hAnsi="微软雅黑" w:cs="宋体" w:hint="eastAsia"/>
          <w:kern w:val="0"/>
          <w:sz w:val="32"/>
          <w:szCs w:val="32"/>
        </w:rPr>
        <w:t>。</w:t>
      </w:r>
    </w:p>
    <w:p w:rsidR="00372BC5" w:rsidRPr="003A0F72" w:rsidRDefault="003A0F72">
      <w:pPr>
        <w:keepLines/>
        <w:widowControl/>
        <w:shd w:val="clear" w:color="auto" w:fill="FFFFFF"/>
        <w:ind w:firstLine="660"/>
        <w:jc w:val="left"/>
        <w:rPr>
          <w:rFonts w:ascii="微软雅黑" w:eastAsia="微软雅黑" w:hAnsi="微软雅黑" w:cs="宋体"/>
          <w:kern w:val="0"/>
          <w:sz w:val="24"/>
          <w:szCs w:val="24"/>
        </w:rPr>
      </w:pPr>
      <w:r w:rsidRPr="003A0F72">
        <w:rPr>
          <w:rFonts w:ascii="黑体" w:eastAsia="黑体" w:hAnsi="黑体" w:cs="宋体" w:hint="eastAsia"/>
          <w:kern w:val="0"/>
          <w:sz w:val="32"/>
          <w:szCs w:val="32"/>
        </w:rPr>
        <w:t>二、机关运行经费安排情况</w:t>
      </w:r>
    </w:p>
    <w:p w:rsidR="00372BC5" w:rsidRPr="003A0F72" w:rsidRDefault="003A0F72">
      <w:pPr>
        <w:keepLines/>
        <w:widowControl/>
        <w:shd w:val="clear" w:color="auto" w:fill="FFFFFF"/>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2023</w:t>
      </w:r>
      <w:r>
        <w:rPr>
          <w:rFonts w:ascii="仿宋_GB2312" w:eastAsia="仿宋_GB2312" w:hAnsi="微软雅黑" w:cs="宋体" w:hint="eastAsia"/>
          <w:kern w:val="0"/>
          <w:sz w:val="32"/>
          <w:szCs w:val="32"/>
        </w:rPr>
        <w:t>年本溪市</w:t>
      </w:r>
      <w:r w:rsidRPr="003A0F72">
        <w:rPr>
          <w:rFonts w:ascii="仿宋_GB2312" w:eastAsia="仿宋_GB2312" w:hAnsi="微软雅黑" w:cs="宋体" w:hint="eastAsia"/>
          <w:kern w:val="0"/>
          <w:sz w:val="32"/>
          <w:szCs w:val="32"/>
        </w:rPr>
        <w:t>溪湖区</w:t>
      </w:r>
      <w:r w:rsidRPr="003A0F72">
        <w:rPr>
          <w:rFonts w:ascii="仿宋_GB2312" w:eastAsia="仿宋_GB2312" w:hAnsi="微软雅黑" w:cs="宋体" w:hint="eastAsia"/>
          <w:kern w:val="0"/>
          <w:sz w:val="32"/>
          <w:szCs w:val="32"/>
        </w:rPr>
        <w:t>科学技术协会</w:t>
      </w:r>
      <w:r w:rsidRPr="003A0F72">
        <w:rPr>
          <w:rFonts w:ascii="仿宋_GB2312" w:eastAsia="仿宋_GB2312" w:hAnsi="微软雅黑" w:cs="宋体" w:hint="eastAsia"/>
          <w:kern w:val="0"/>
          <w:sz w:val="32"/>
          <w:szCs w:val="32"/>
        </w:rPr>
        <w:t>机关运行经费预算为</w:t>
      </w:r>
      <w:r w:rsidRPr="003A0F72">
        <w:rPr>
          <w:rFonts w:ascii="仿宋_GB2312" w:eastAsia="仿宋_GB2312" w:hAnsi="微软雅黑" w:cs="宋体" w:hint="eastAsia"/>
          <w:kern w:val="0"/>
          <w:sz w:val="32"/>
          <w:szCs w:val="32"/>
        </w:rPr>
        <w:t>0.66</w:t>
      </w:r>
      <w:r w:rsidRPr="003A0F72">
        <w:rPr>
          <w:rFonts w:ascii="仿宋_GB2312" w:eastAsia="仿宋_GB2312" w:hAnsi="微软雅黑" w:cs="宋体" w:hint="eastAsia"/>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sidRPr="003A0F72">
        <w:rPr>
          <w:rFonts w:ascii="仿宋_GB2312" w:eastAsia="仿宋_GB2312" w:hAnsi="微软雅黑" w:cs="宋体" w:hint="eastAsia"/>
          <w:kern w:val="0"/>
          <w:sz w:val="32"/>
          <w:szCs w:val="32"/>
        </w:rPr>
        <w:t>2023</w:t>
      </w:r>
      <w:r w:rsidRPr="003A0F72">
        <w:rPr>
          <w:rFonts w:ascii="仿宋_GB2312" w:eastAsia="仿宋_GB2312" w:hAnsi="微软雅黑" w:cs="宋体" w:hint="eastAsia"/>
          <w:kern w:val="0"/>
          <w:sz w:val="32"/>
          <w:szCs w:val="32"/>
        </w:rPr>
        <w:t>年预算比</w:t>
      </w:r>
      <w:r w:rsidRPr="003A0F72">
        <w:rPr>
          <w:rFonts w:ascii="仿宋_GB2312" w:eastAsia="仿宋_GB2312" w:hAnsi="微软雅黑" w:cs="宋体" w:hint="eastAsia"/>
          <w:kern w:val="0"/>
          <w:sz w:val="32"/>
          <w:szCs w:val="32"/>
        </w:rPr>
        <w:t>2022</w:t>
      </w:r>
      <w:r w:rsidRPr="003A0F72">
        <w:rPr>
          <w:rFonts w:ascii="仿宋_GB2312" w:eastAsia="仿宋_GB2312" w:hAnsi="微软雅黑" w:cs="宋体" w:hint="eastAsia"/>
          <w:kern w:val="0"/>
          <w:sz w:val="32"/>
          <w:szCs w:val="32"/>
        </w:rPr>
        <w:t>年减少</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万元，主要原因是</w:t>
      </w:r>
      <w:r w:rsidRPr="003A0F72">
        <w:rPr>
          <w:rFonts w:ascii="仿宋_GB2312" w:eastAsia="仿宋_GB2312" w:hAnsi="微软雅黑" w:cs="宋体" w:hint="eastAsia"/>
          <w:kern w:val="0"/>
          <w:sz w:val="32"/>
          <w:szCs w:val="32"/>
        </w:rPr>
        <w:t>……</w:t>
      </w:r>
      <w:r w:rsidRPr="003A0F72">
        <w:rPr>
          <w:rFonts w:ascii="仿宋_GB2312" w:eastAsia="仿宋_GB2312" w:hAnsi="微软雅黑" w:cs="宋体" w:hint="eastAsia"/>
          <w:kern w:val="0"/>
          <w:sz w:val="32"/>
          <w:szCs w:val="32"/>
        </w:rPr>
        <w:t>。</w:t>
      </w:r>
    </w:p>
    <w:p w:rsidR="00372BC5" w:rsidRPr="003A0F72" w:rsidRDefault="003A0F72">
      <w:pPr>
        <w:keepLines/>
        <w:widowControl/>
        <w:shd w:val="clear" w:color="auto" w:fill="FFFFFF"/>
        <w:ind w:firstLine="660"/>
        <w:jc w:val="left"/>
        <w:rPr>
          <w:rFonts w:ascii="微软雅黑" w:eastAsia="微软雅黑" w:hAnsi="微软雅黑" w:cs="宋体"/>
          <w:kern w:val="0"/>
          <w:sz w:val="24"/>
          <w:szCs w:val="24"/>
        </w:rPr>
      </w:pPr>
      <w:r w:rsidRPr="003A0F72">
        <w:rPr>
          <w:rFonts w:ascii="黑体" w:eastAsia="黑体" w:hAnsi="黑体" w:cs="宋体" w:hint="eastAsia"/>
          <w:kern w:val="0"/>
          <w:sz w:val="32"/>
          <w:szCs w:val="32"/>
        </w:rPr>
        <w:t>三、政府采购情况</w:t>
      </w:r>
    </w:p>
    <w:p w:rsidR="00372BC5" w:rsidRPr="003A0F72" w:rsidRDefault="003A0F72">
      <w:pPr>
        <w:keepLines/>
        <w:widowControl/>
        <w:shd w:val="clear" w:color="auto" w:fill="FFFFFF"/>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2023</w:t>
      </w:r>
      <w:r>
        <w:rPr>
          <w:rFonts w:ascii="仿宋_GB2312" w:eastAsia="仿宋_GB2312" w:hAnsi="微软雅黑" w:cs="宋体" w:hint="eastAsia"/>
          <w:kern w:val="0"/>
          <w:sz w:val="32"/>
          <w:szCs w:val="32"/>
        </w:rPr>
        <w:t>年本溪市</w:t>
      </w:r>
      <w:r w:rsidRPr="003A0F72">
        <w:rPr>
          <w:rFonts w:ascii="仿宋_GB2312" w:eastAsia="仿宋_GB2312" w:hAnsi="微软雅黑" w:cs="宋体" w:hint="eastAsia"/>
          <w:kern w:val="0"/>
          <w:sz w:val="32"/>
          <w:szCs w:val="32"/>
        </w:rPr>
        <w:t>溪湖区</w:t>
      </w:r>
      <w:r w:rsidRPr="003A0F72">
        <w:rPr>
          <w:rFonts w:ascii="仿宋_GB2312" w:eastAsia="仿宋_GB2312" w:hAnsi="微软雅黑" w:cs="宋体" w:hint="eastAsia"/>
          <w:kern w:val="0"/>
          <w:sz w:val="32"/>
          <w:szCs w:val="32"/>
        </w:rPr>
        <w:t>科学技术协会</w:t>
      </w:r>
      <w:r w:rsidRPr="003A0F72">
        <w:rPr>
          <w:rFonts w:ascii="仿宋_GB2312" w:eastAsia="仿宋_GB2312" w:hAnsi="微软雅黑" w:cs="宋体" w:hint="eastAsia"/>
          <w:kern w:val="0"/>
          <w:sz w:val="32"/>
          <w:szCs w:val="32"/>
        </w:rPr>
        <w:t>安排政府采购预算</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万元，其中：政府采购货物支出</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万元，政府购买服务支出</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万元，政府采购工程支出</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万元。</w:t>
      </w:r>
    </w:p>
    <w:p w:rsidR="00372BC5" w:rsidRPr="003A0F72" w:rsidRDefault="003A0F72">
      <w:pPr>
        <w:keepLines/>
        <w:widowControl/>
        <w:shd w:val="clear" w:color="auto" w:fill="FFFFFF"/>
        <w:ind w:firstLine="660"/>
        <w:jc w:val="left"/>
        <w:rPr>
          <w:rFonts w:ascii="微软雅黑" w:eastAsia="微软雅黑" w:hAnsi="微软雅黑" w:cs="宋体"/>
          <w:kern w:val="0"/>
          <w:sz w:val="24"/>
          <w:szCs w:val="24"/>
        </w:rPr>
      </w:pPr>
      <w:r w:rsidRPr="003A0F72">
        <w:rPr>
          <w:rFonts w:ascii="黑体" w:eastAsia="黑体" w:hAnsi="黑体" w:cs="宋体" w:hint="eastAsia"/>
          <w:kern w:val="0"/>
          <w:sz w:val="32"/>
          <w:szCs w:val="32"/>
        </w:rPr>
        <w:t>四、“三公”经费预算情况</w:t>
      </w:r>
    </w:p>
    <w:p w:rsidR="00372BC5" w:rsidRPr="003A0F72" w:rsidRDefault="003A0F72">
      <w:pPr>
        <w:keepLines/>
        <w:widowControl/>
        <w:shd w:val="clear" w:color="auto" w:fill="FFFFFF"/>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2023</w:t>
      </w:r>
      <w:r w:rsidRPr="003A0F72">
        <w:rPr>
          <w:rFonts w:ascii="仿宋_GB2312" w:eastAsia="仿宋_GB2312" w:hAnsi="微软雅黑" w:cs="宋体" w:hint="eastAsia"/>
          <w:kern w:val="0"/>
          <w:sz w:val="32"/>
          <w:szCs w:val="32"/>
        </w:rPr>
        <w:t>年，本溪市</w:t>
      </w:r>
      <w:proofErr w:type="gramStart"/>
      <w:r w:rsidRPr="003A0F72">
        <w:rPr>
          <w:rFonts w:ascii="仿宋_GB2312" w:eastAsia="仿宋_GB2312" w:hAnsi="微软雅黑" w:cs="宋体" w:hint="eastAsia"/>
          <w:kern w:val="0"/>
          <w:sz w:val="32"/>
          <w:szCs w:val="32"/>
        </w:rPr>
        <w:t>溪湖区溪湖区</w:t>
      </w:r>
      <w:proofErr w:type="gramEnd"/>
      <w:r w:rsidRPr="003A0F72">
        <w:rPr>
          <w:rFonts w:ascii="仿宋_GB2312" w:eastAsia="仿宋_GB2312" w:hAnsi="微软雅黑" w:cs="宋体" w:hint="eastAsia"/>
          <w:kern w:val="0"/>
          <w:sz w:val="32"/>
          <w:szCs w:val="32"/>
        </w:rPr>
        <w:t>科学技术协会</w:t>
      </w:r>
      <w:r w:rsidRPr="003A0F72">
        <w:rPr>
          <w:rFonts w:ascii="仿宋_GB2312" w:eastAsia="仿宋_GB2312" w:hAnsi="微软雅黑" w:cs="宋体" w:hint="eastAsia"/>
          <w:kern w:val="0"/>
          <w:sz w:val="32"/>
          <w:szCs w:val="32"/>
        </w:rPr>
        <w:t>一般公共预算安排“三公”经费预算为</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万元，比</w:t>
      </w:r>
      <w:r w:rsidRPr="003A0F72">
        <w:rPr>
          <w:rFonts w:ascii="仿宋_GB2312" w:eastAsia="仿宋_GB2312" w:hAnsi="微软雅黑" w:cs="宋体" w:hint="eastAsia"/>
          <w:kern w:val="0"/>
          <w:sz w:val="32"/>
          <w:szCs w:val="32"/>
        </w:rPr>
        <w:t>2022</w:t>
      </w:r>
      <w:r w:rsidRPr="003A0F72">
        <w:rPr>
          <w:rFonts w:ascii="仿宋_GB2312" w:eastAsia="仿宋_GB2312" w:hAnsi="微软雅黑" w:cs="宋体" w:hint="eastAsia"/>
          <w:kern w:val="0"/>
          <w:sz w:val="32"/>
          <w:szCs w:val="32"/>
        </w:rPr>
        <w:t>年减少</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万元，下降</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。其中：</w:t>
      </w:r>
    </w:p>
    <w:p w:rsidR="00372BC5" w:rsidRPr="003A0F72" w:rsidRDefault="003A0F72">
      <w:pPr>
        <w:keepLines/>
        <w:widowControl/>
        <w:shd w:val="clear" w:color="auto" w:fill="FFFFFF"/>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lastRenderedPageBreak/>
        <w:t>1.</w:t>
      </w:r>
      <w:r w:rsidRPr="003A0F72">
        <w:rPr>
          <w:rFonts w:ascii="仿宋_GB2312" w:eastAsia="仿宋_GB2312" w:hAnsi="微软雅黑" w:cs="宋体" w:hint="eastAsia"/>
          <w:kern w:val="0"/>
          <w:sz w:val="32"/>
          <w:szCs w:val="32"/>
        </w:rPr>
        <w:t>因公出国（境）费</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万元，比</w:t>
      </w:r>
      <w:r w:rsidRPr="003A0F72">
        <w:rPr>
          <w:rFonts w:ascii="仿宋_GB2312" w:eastAsia="仿宋_GB2312" w:hAnsi="微软雅黑" w:cs="宋体" w:hint="eastAsia"/>
          <w:kern w:val="0"/>
          <w:sz w:val="32"/>
          <w:szCs w:val="32"/>
        </w:rPr>
        <w:t>2022</w:t>
      </w:r>
      <w:r w:rsidRPr="003A0F72">
        <w:rPr>
          <w:rFonts w:ascii="仿宋_GB2312" w:eastAsia="仿宋_GB2312" w:hAnsi="微软雅黑" w:cs="宋体" w:hint="eastAsia"/>
          <w:kern w:val="0"/>
          <w:sz w:val="32"/>
          <w:szCs w:val="32"/>
        </w:rPr>
        <w:t>年持平。</w:t>
      </w:r>
    </w:p>
    <w:p w:rsidR="00372BC5" w:rsidRPr="003A0F72" w:rsidRDefault="003A0F72">
      <w:pPr>
        <w:keepLines/>
        <w:widowControl/>
        <w:shd w:val="clear" w:color="auto" w:fill="FFFFFF"/>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2.</w:t>
      </w:r>
      <w:r w:rsidRPr="003A0F72">
        <w:rPr>
          <w:rFonts w:ascii="仿宋_GB2312" w:eastAsia="仿宋_GB2312" w:hAnsi="微软雅黑" w:cs="宋体" w:hint="eastAsia"/>
          <w:kern w:val="0"/>
          <w:sz w:val="32"/>
          <w:szCs w:val="32"/>
        </w:rPr>
        <w:t>公务接待费</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万元，比</w:t>
      </w:r>
      <w:r w:rsidRPr="003A0F72">
        <w:rPr>
          <w:rFonts w:ascii="仿宋_GB2312" w:eastAsia="仿宋_GB2312" w:hAnsi="微软雅黑" w:cs="宋体" w:hint="eastAsia"/>
          <w:kern w:val="0"/>
          <w:sz w:val="32"/>
          <w:szCs w:val="32"/>
        </w:rPr>
        <w:t>2022</w:t>
      </w:r>
      <w:r w:rsidRPr="003A0F72">
        <w:rPr>
          <w:rFonts w:ascii="仿宋_GB2312" w:eastAsia="仿宋_GB2312" w:hAnsi="微软雅黑" w:cs="宋体" w:hint="eastAsia"/>
          <w:kern w:val="0"/>
          <w:sz w:val="32"/>
          <w:szCs w:val="32"/>
        </w:rPr>
        <w:t>年</w:t>
      </w:r>
      <w:r w:rsidRPr="003A0F72">
        <w:rPr>
          <w:rFonts w:ascii="仿宋_GB2312" w:eastAsia="仿宋_GB2312" w:hAnsi="微软雅黑" w:cs="宋体" w:hint="eastAsia"/>
          <w:kern w:val="0"/>
          <w:sz w:val="32"/>
          <w:szCs w:val="32"/>
        </w:rPr>
        <w:t>增加</w:t>
      </w:r>
      <w:r w:rsidRPr="003A0F72">
        <w:rPr>
          <w:rFonts w:ascii="仿宋_GB2312" w:eastAsia="仿宋_GB2312" w:hAnsi="微软雅黑" w:cs="宋体" w:hint="eastAsia"/>
          <w:kern w:val="0"/>
          <w:sz w:val="32"/>
          <w:szCs w:val="32"/>
        </w:rPr>
        <w:t>/</w:t>
      </w:r>
      <w:r w:rsidRPr="003A0F72">
        <w:rPr>
          <w:rFonts w:ascii="仿宋_GB2312" w:eastAsia="仿宋_GB2312" w:hAnsi="微软雅黑" w:cs="宋体" w:hint="eastAsia"/>
          <w:kern w:val="0"/>
          <w:sz w:val="32"/>
          <w:szCs w:val="32"/>
        </w:rPr>
        <w:t>减少</w:t>
      </w:r>
      <w:r w:rsidRPr="003A0F72">
        <w:rPr>
          <w:rFonts w:ascii="仿宋_GB2312" w:eastAsia="仿宋_GB2312" w:hAnsi="微软雅黑" w:cs="宋体" w:hint="eastAsia"/>
          <w:kern w:val="0"/>
          <w:sz w:val="32"/>
          <w:szCs w:val="32"/>
        </w:rPr>
        <w:t>/</w:t>
      </w:r>
      <w:r w:rsidRPr="003A0F72">
        <w:rPr>
          <w:rFonts w:ascii="仿宋_GB2312" w:eastAsia="仿宋_GB2312" w:hAnsi="微软雅黑" w:cs="宋体" w:hint="eastAsia"/>
          <w:kern w:val="0"/>
          <w:sz w:val="32"/>
          <w:szCs w:val="32"/>
        </w:rPr>
        <w:t>持平</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万元，主要原因是</w:t>
      </w:r>
      <w:r w:rsidRPr="003A0F72">
        <w:rPr>
          <w:rFonts w:ascii="仿宋_GB2312" w:eastAsia="仿宋_GB2312" w:hAnsi="微软雅黑" w:cs="宋体" w:hint="eastAsia"/>
          <w:kern w:val="0"/>
          <w:sz w:val="32"/>
          <w:szCs w:val="32"/>
        </w:rPr>
        <w:t>增加</w:t>
      </w:r>
      <w:r w:rsidRPr="003A0F72">
        <w:rPr>
          <w:rFonts w:ascii="仿宋_GB2312" w:eastAsia="仿宋_GB2312" w:hAnsi="微软雅黑" w:cs="宋体" w:hint="eastAsia"/>
          <w:kern w:val="0"/>
          <w:sz w:val="32"/>
          <w:szCs w:val="32"/>
        </w:rPr>
        <w:t>/</w:t>
      </w:r>
      <w:r w:rsidRPr="003A0F72">
        <w:rPr>
          <w:rFonts w:ascii="仿宋_GB2312" w:eastAsia="仿宋_GB2312" w:hAnsi="微软雅黑" w:cs="宋体" w:hint="eastAsia"/>
          <w:kern w:val="0"/>
          <w:sz w:val="32"/>
          <w:szCs w:val="32"/>
        </w:rPr>
        <w:t>减少</w:t>
      </w:r>
      <w:r w:rsidRPr="003A0F72">
        <w:rPr>
          <w:rFonts w:ascii="仿宋_GB2312" w:eastAsia="仿宋_GB2312" w:hAnsi="微软雅黑" w:cs="宋体" w:hint="eastAsia"/>
          <w:kern w:val="0"/>
          <w:sz w:val="32"/>
          <w:szCs w:val="32"/>
        </w:rPr>
        <w:t>/</w:t>
      </w:r>
      <w:r w:rsidRPr="003A0F72">
        <w:rPr>
          <w:rFonts w:ascii="仿宋_GB2312" w:eastAsia="仿宋_GB2312" w:hAnsi="微软雅黑" w:cs="宋体" w:hint="eastAsia"/>
          <w:kern w:val="0"/>
          <w:sz w:val="32"/>
          <w:szCs w:val="32"/>
        </w:rPr>
        <w:t>持平</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人。</w:t>
      </w:r>
    </w:p>
    <w:p w:rsidR="00372BC5" w:rsidRPr="003A0F72" w:rsidRDefault="003A0F72">
      <w:pPr>
        <w:keepLines/>
        <w:widowControl/>
        <w:shd w:val="clear" w:color="auto" w:fill="FFFFFF"/>
        <w:ind w:firstLine="645"/>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t>3.</w:t>
      </w:r>
      <w:r w:rsidRPr="003A0F72">
        <w:rPr>
          <w:rFonts w:ascii="仿宋_GB2312" w:eastAsia="仿宋_GB2312" w:hAnsi="微软雅黑" w:cs="宋体" w:hint="eastAsia"/>
          <w:kern w:val="0"/>
          <w:sz w:val="32"/>
          <w:szCs w:val="32"/>
        </w:rPr>
        <w:t>公务用车购置及运行费</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万元，比</w:t>
      </w:r>
      <w:r w:rsidRPr="003A0F72">
        <w:rPr>
          <w:rFonts w:ascii="仿宋_GB2312" w:eastAsia="仿宋_GB2312" w:hAnsi="微软雅黑" w:cs="宋体" w:hint="eastAsia"/>
          <w:kern w:val="0"/>
          <w:sz w:val="32"/>
          <w:szCs w:val="32"/>
        </w:rPr>
        <w:t>2022</w:t>
      </w:r>
      <w:r w:rsidRPr="003A0F72">
        <w:rPr>
          <w:rFonts w:ascii="仿宋_GB2312" w:eastAsia="仿宋_GB2312" w:hAnsi="微软雅黑" w:cs="宋体" w:hint="eastAsia"/>
          <w:kern w:val="0"/>
          <w:sz w:val="32"/>
          <w:szCs w:val="32"/>
        </w:rPr>
        <w:t>年</w:t>
      </w:r>
      <w:r w:rsidRPr="003A0F72">
        <w:rPr>
          <w:rFonts w:ascii="仿宋_GB2312" w:eastAsia="仿宋_GB2312" w:hAnsi="微软雅黑" w:cs="宋体" w:hint="eastAsia"/>
          <w:kern w:val="0"/>
          <w:sz w:val="32"/>
          <w:szCs w:val="32"/>
        </w:rPr>
        <w:t>增加</w:t>
      </w:r>
      <w:r w:rsidRPr="003A0F72">
        <w:rPr>
          <w:rFonts w:ascii="仿宋_GB2312" w:eastAsia="仿宋_GB2312" w:hAnsi="微软雅黑" w:cs="宋体" w:hint="eastAsia"/>
          <w:kern w:val="0"/>
          <w:sz w:val="32"/>
          <w:szCs w:val="32"/>
        </w:rPr>
        <w:t>/</w:t>
      </w:r>
      <w:r w:rsidRPr="003A0F72">
        <w:rPr>
          <w:rFonts w:ascii="仿宋_GB2312" w:eastAsia="仿宋_GB2312" w:hAnsi="微软雅黑" w:cs="宋体" w:hint="eastAsia"/>
          <w:kern w:val="0"/>
          <w:sz w:val="32"/>
          <w:szCs w:val="32"/>
        </w:rPr>
        <w:t>减少</w:t>
      </w:r>
      <w:r w:rsidRPr="003A0F72">
        <w:rPr>
          <w:rFonts w:ascii="仿宋_GB2312" w:eastAsia="仿宋_GB2312" w:hAnsi="微软雅黑" w:cs="宋体" w:hint="eastAsia"/>
          <w:kern w:val="0"/>
          <w:sz w:val="32"/>
          <w:szCs w:val="32"/>
        </w:rPr>
        <w:t>/</w:t>
      </w:r>
      <w:r w:rsidRPr="003A0F72">
        <w:rPr>
          <w:rFonts w:ascii="仿宋_GB2312" w:eastAsia="仿宋_GB2312" w:hAnsi="微软雅黑" w:cs="宋体" w:hint="eastAsia"/>
          <w:kern w:val="0"/>
          <w:sz w:val="32"/>
          <w:szCs w:val="32"/>
        </w:rPr>
        <w:t>持平</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万元，主要原因是</w:t>
      </w:r>
      <w:r w:rsidRPr="003A0F72">
        <w:rPr>
          <w:rFonts w:ascii="仿宋_GB2312" w:eastAsia="仿宋_GB2312" w:hAnsi="微软雅黑" w:cs="宋体" w:hint="eastAsia"/>
          <w:kern w:val="0"/>
          <w:sz w:val="32"/>
          <w:szCs w:val="32"/>
        </w:rPr>
        <w:t>……</w:t>
      </w:r>
      <w:r w:rsidRPr="003A0F72">
        <w:rPr>
          <w:rFonts w:ascii="仿宋_GB2312" w:eastAsia="仿宋_GB2312" w:hAnsi="微软雅黑" w:cs="宋体" w:hint="eastAsia"/>
          <w:kern w:val="0"/>
          <w:sz w:val="32"/>
          <w:szCs w:val="32"/>
        </w:rPr>
        <w:t>。</w:t>
      </w:r>
    </w:p>
    <w:p w:rsidR="00372BC5" w:rsidRPr="003A0F72" w:rsidRDefault="003A0F72">
      <w:pPr>
        <w:keepLines/>
        <w:widowControl/>
        <w:shd w:val="clear" w:color="auto" w:fill="FFFFFF"/>
        <w:jc w:val="center"/>
        <w:rPr>
          <w:rFonts w:ascii="微软雅黑" w:eastAsia="微软雅黑" w:hAnsi="微软雅黑" w:cs="宋体"/>
          <w:kern w:val="0"/>
          <w:sz w:val="24"/>
          <w:szCs w:val="24"/>
        </w:rPr>
      </w:pPr>
      <w:r w:rsidRPr="003A0F72">
        <w:rPr>
          <w:rFonts w:ascii="仿宋_GB2312" w:eastAsia="仿宋_GB2312" w:hAnsi="微软雅黑" w:cs="宋体" w:hint="eastAsia"/>
          <w:b/>
          <w:bCs/>
          <w:kern w:val="0"/>
          <w:sz w:val="32"/>
          <w:szCs w:val="32"/>
        </w:rPr>
        <w:t>2023</w:t>
      </w:r>
      <w:r>
        <w:rPr>
          <w:rFonts w:ascii="仿宋_GB2312" w:eastAsia="仿宋_GB2312" w:hAnsi="微软雅黑" w:cs="宋体" w:hint="eastAsia"/>
          <w:b/>
          <w:bCs/>
          <w:kern w:val="0"/>
          <w:sz w:val="32"/>
          <w:szCs w:val="32"/>
        </w:rPr>
        <w:t>年本溪市</w:t>
      </w:r>
      <w:r w:rsidRPr="003A0F72">
        <w:rPr>
          <w:rFonts w:ascii="仿宋_GB2312" w:eastAsia="仿宋_GB2312" w:hAnsi="微软雅黑" w:cs="宋体" w:hint="eastAsia"/>
          <w:b/>
          <w:bCs/>
          <w:kern w:val="0"/>
          <w:sz w:val="32"/>
          <w:szCs w:val="32"/>
        </w:rPr>
        <w:t>溪湖区科学技术协会“三公”经费预算表</w:t>
      </w:r>
    </w:p>
    <w:p w:rsidR="00372BC5" w:rsidRPr="003A0F72" w:rsidRDefault="003A0F72">
      <w:pPr>
        <w:keepLines/>
        <w:widowControl/>
        <w:shd w:val="clear" w:color="auto" w:fill="FFFFFF"/>
        <w:jc w:val="right"/>
        <w:rPr>
          <w:rFonts w:ascii="微软雅黑" w:eastAsia="微软雅黑" w:hAnsi="微软雅黑" w:cs="宋体"/>
          <w:kern w:val="0"/>
          <w:sz w:val="24"/>
          <w:szCs w:val="24"/>
        </w:rPr>
      </w:pPr>
      <w:r w:rsidRPr="003A0F72">
        <w:rPr>
          <w:rFonts w:ascii="仿宋_GB2312" w:eastAsia="仿宋_GB2312" w:hAnsi="微软雅黑" w:cs="宋体" w:hint="eastAsia"/>
          <w:b/>
          <w:bCs/>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3A0F72" w:rsidRPr="003A0F72">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72BC5" w:rsidRPr="003A0F72" w:rsidRDefault="003A0F72">
            <w:pPr>
              <w:keepLines/>
              <w:widowControl/>
              <w:jc w:val="center"/>
              <w:textAlignment w:val="center"/>
              <w:rPr>
                <w:rFonts w:ascii="宋体" w:eastAsia="宋体" w:hAnsi="宋体" w:cs="宋体"/>
                <w:kern w:val="0"/>
                <w:sz w:val="24"/>
                <w:szCs w:val="24"/>
              </w:rPr>
            </w:pPr>
            <w:r w:rsidRPr="003A0F72">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372BC5" w:rsidRPr="003A0F72" w:rsidRDefault="003A0F72">
            <w:pPr>
              <w:keepLines/>
              <w:widowControl/>
              <w:jc w:val="center"/>
              <w:rPr>
                <w:rFonts w:ascii="宋体" w:eastAsia="宋体" w:hAnsi="宋体" w:cs="宋体"/>
                <w:kern w:val="0"/>
                <w:sz w:val="24"/>
                <w:szCs w:val="24"/>
              </w:rPr>
            </w:pPr>
            <w:r w:rsidRPr="003A0F72">
              <w:rPr>
                <w:rFonts w:ascii="宋体" w:eastAsia="宋体" w:hAnsi="宋体" w:cs="宋体" w:hint="eastAsia"/>
                <w:b/>
                <w:bCs/>
                <w:kern w:val="0"/>
                <w:sz w:val="24"/>
                <w:szCs w:val="24"/>
              </w:rPr>
              <w:t>金额</w:t>
            </w:r>
          </w:p>
        </w:tc>
      </w:tr>
      <w:tr w:rsidR="003A0F72" w:rsidRPr="003A0F72">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372BC5" w:rsidRPr="003A0F72" w:rsidRDefault="00372BC5">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372BC5" w:rsidRPr="003A0F72" w:rsidRDefault="003A0F72">
            <w:pPr>
              <w:keepLines/>
              <w:widowControl/>
              <w:jc w:val="center"/>
              <w:textAlignment w:val="center"/>
              <w:rPr>
                <w:rFonts w:ascii="宋体" w:eastAsia="宋体" w:hAnsi="宋体" w:cs="宋体"/>
                <w:kern w:val="0"/>
                <w:sz w:val="24"/>
                <w:szCs w:val="24"/>
              </w:rPr>
            </w:pPr>
            <w:r w:rsidRPr="003A0F72">
              <w:rPr>
                <w:rFonts w:ascii="宋体" w:eastAsia="宋体" w:hAnsi="宋体" w:cs="宋体" w:hint="eastAsia"/>
                <w:b/>
                <w:bCs/>
                <w:kern w:val="0"/>
                <w:sz w:val="24"/>
                <w:szCs w:val="24"/>
              </w:rPr>
              <w:t>2022</w:t>
            </w:r>
            <w:r w:rsidRPr="003A0F72">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372BC5" w:rsidRPr="003A0F72" w:rsidRDefault="003A0F72">
            <w:pPr>
              <w:keepLines/>
              <w:widowControl/>
              <w:jc w:val="center"/>
              <w:textAlignment w:val="center"/>
              <w:rPr>
                <w:rFonts w:ascii="宋体" w:eastAsia="宋体" w:hAnsi="宋体" w:cs="宋体"/>
                <w:kern w:val="0"/>
                <w:sz w:val="24"/>
                <w:szCs w:val="24"/>
              </w:rPr>
            </w:pPr>
            <w:r w:rsidRPr="003A0F72">
              <w:rPr>
                <w:rFonts w:ascii="宋体" w:eastAsia="宋体" w:hAnsi="宋体" w:cs="宋体" w:hint="eastAsia"/>
                <w:b/>
                <w:bCs/>
                <w:kern w:val="0"/>
                <w:sz w:val="24"/>
                <w:szCs w:val="24"/>
              </w:rPr>
              <w:t>2023</w:t>
            </w:r>
            <w:r w:rsidRPr="003A0F72">
              <w:rPr>
                <w:rFonts w:ascii="宋体" w:eastAsia="宋体" w:hAnsi="宋体" w:cs="宋体" w:hint="eastAsia"/>
                <w:b/>
                <w:bCs/>
                <w:kern w:val="0"/>
                <w:sz w:val="24"/>
                <w:szCs w:val="24"/>
              </w:rPr>
              <w:t>年</w:t>
            </w:r>
          </w:p>
        </w:tc>
      </w:tr>
      <w:tr w:rsidR="003A0F72" w:rsidRPr="003A0F72">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372BC5" w:rsidRPr="003A0F72" w:rsidRDefault="003A0F72">
            <w:pPr>
              <w:keepLines/>
              <w:widowControl/>
              <w:jc w:val="center"/>
              <w:textAlignment w:val="center"/>
              <w:rPr>
                <w:rFonts w:ascii="宋体" w:eastAsia="宋体" w:hAnsi="宋体" w:cs="宋体"/>
                <w:kern w:val="0"/>
                <w:sz w:val="24"/>
                <w:szCs w:val="24"/>
              </w:rPr>
            </w:pPr>
            <w:r w:rsidRPr="003A0F72">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372BC5" w:rsidRPr="003A0F72" w:rsidRDefault="00372BC5">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372BC5" w:rsidRPr="003A0F72" w:rsidRDefault="00372BC5">
            <w:pPr>
              <w:keepLines/>
              <w:widowControl/>
              <w:jc w:val="right"/>
              <w:rPr>
                <w:rFonts w:ascii="宋体" w:eastAsia="宋体" w:hAnsi="宋体" w:cs="宋体"/>
                <w:kern w:val="0"/>
                <w:sz w:val="24"/>
                <w:szCs w:val="24"/>
              </w:rPr>
            </w:pPr>
          </w:p>
        </w:tc>
      </w:tr>
      <w:tr w:rsidR="003A0F72" w:rsidRPr="003A0F72">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72BC5" w:rsidRPr="003A0F72" w:rsidRDefault="003A0F72">
            <w:pPr>
              <w:keepLines/>
              <w:widowControl/>
              <w:jc w:val="left"/>
              <w:textAlignment w:val="center"/>
              <w:rPr>
                <w:rFonts w:ascii="宋体" w:eastAsia="宋体" w:hAnsi="宋体" w:cs="宋体"/>
                <w:kern w:val="0"/>
                <w:sz w:val="24"/>
                <w:szCs w:val="24"/>
              </w:rPr>
            </w:pPr>
            <w:r w:rsidRPr="003A0F72">
              <w:rPr>
                <w:rFonts w:ascii="宋体" w:eastAsia="宋体" w:hAnsi="宋体" w:cs="宋体" w:hint="eastAsia"/>
                <w:kern w:val="0"/>
                <w:sz w:val="24"/>
                <w:szCs w:val="24"/>
              </w:rPr>
              <w:t>1</w:t>
            </w:r>
            <w:r w:rsidRPr="003A0F72">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372BC5" w:rsidRPr="003A0F72" w:rsidRDefault="00372BC5">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72BC5" w:rsidRPr="003A0F72" w:rsidRDefault="00372BC5">
            <w:pPr>
              <w:keepLines/>
              <w:widowControl/>
              <w:jc w:val="left"/>
              <w:rPr>
                <w:rFonts w:ascii="宋体" w:eastAsia="宋体" w:hAnsi="宋体" w:cs="宋体"/>
                <w:kern w:val="0"/>
                <w:sz w:val="24"/>
                <w:szCs w:val="24"/>
              </w:rPr>
            </w:pPr>
          </w:p>
        </w:tc>
      </w:tr>
      <w:tr w:rsidR="003A0F72" w:rsidRPr="003A0F72">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72BC5" w:rsidRPr="003A0F72" w:rsidRDefault="003A0F72">
            <w:pPr>
              <w:keepLines/>
              <w:widowControl/>
              <w:jc w:val="left"/>
              <w:textAlignment w:val="center"/>
              <w:rPr>
                <w:rFonts w:ascii="宋体" w:eastAsia="宋体" w:hAnsi="宋体" w:cs="宋体"/>
                <w:kern w:val="0"/>
                <w:sz w:val="24"/>
                <w:szCs w:val="24"/>
              </w:rPr>
            </w:pPr>
            <w:r w:rsidRPr="003A0F72">
              <w:rPr>
                <w:rFonts w:ascii="宋体" w:eastAsia="宋体" w:hAnsi="宋体" w:cs="宋体" w:hint="eastAsia"/>
                <w:kern w:val="0"/>
                <w:sz w:val="24"/>
                <w:szCs w:val="24"/>
              </w:rPr>
              <w:t>2</w:t>
            </w:r>
            <w:r w:rsidRPr="003A0F72">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372BC5" w:rsidRPr="003A0F72" w:rsidRDefault="00372BC5">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372BC5" w:rsidRPr="003A0F72" w:rsidRDefault="00372BC5">
            <w:pPr>
              <w:keepLines/>
              <w:widowControl/>
              <w:jc w:val="right"/>
              <w:rPr>
                <w:rFonts w:ascii="宋体" w:eastAsia="宋体" w:hAnsi="宋体" w:cs="宋体"/>
                <w:kern w:val="0"/>
                <w:sz w:val="24"/>
                <w:szCs w:val="24"/>
              </w:rPr>
            </w:pPr>
          </w:p>
        </w:tc>
      </w:tr>
      <w:tr w:rsidR="003A0F72" w:rsidRPr="003A0F72">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72BC5" w:rsidRPr="003A0F72" w:rsidRDefault="003A0F72">
            <w:pPr>
              <w:keepLines/>
              <w:widowControl/>
              <w:jc w:val="left"/>
              <w:textAlignment w:val="center"/>
              <w:rPr>
                <w:rFonts w:ascii="宋体" w:eastAsia="宋体" w:hAnsi="宋体" w:cs="宋体"/>
                <w:kern w:val="0"/>
                <w:sz w:val="24"/>
                <w:szCs w:val="24"/>
              </w:rPr>
            </w:pPr>
            <w:r w:rsidRPr="003A0F72">
              <w:rPr>
                <w:rFonts w:ascii="宋体" w:eastAsia="宋体" w:hAnsi="宋体" w:cs="宋体" w:hint="eastAsia"/>
                <w:kern w:val="0"/>
                <w:sz w:val="24"/>
                <w:szCs w:val="24"/>
              </w:rPr>
              <w:t>3</w:t>
            </w:r>
            <w:r w:rsidRPr="003A0F72">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372BC5" w:rsidRPr="003A0F72" w:rsidRDefault="00372BC5">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372BC5" w:rsidRPr="003A0F72" w:rsidRDefault="00372BC5">
            <w:pPr>
              <w:keepLines/>
              <w:widowControl/>
              <w:jc w:val="left"/>
              <w:rPr>
                <w:rFonts w:ascii="宋体" w:eastAsia="宋体" w:hAnsi="宋体" w:cs="宋体"/>
                <w:kern w:val="0"/>
                <w:sz w:val="24"/>
                <w:szCs w:val="24"/>
              </w:rPr>
            </w:pPr>
          </w:p>
        </w:tc>
      </w:tr>
      <w:tr w:rsidR="003A0F72" w:rsidRPr="003A0F72">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72BC5" w:rsidRPr="003A0F72" w:rsidRDefault="003A0F72">
            <w:pPr>
              <w:keepLines/>
              <w:widowControl/>
              <w:jc w:val="left"/>
              <w:textAlignment w:val="center"/>
              <w:rPr>
                <w:rFonts w:ascii="宋体" w:eastAsia="宋体" w:hAnsi="宋体" w:cs="宋体"/>
                <w:kern w:val="0"/>
                <w:sz w:val="24"/>
                <w:szCs w:val="24"/>
              </w:rPr>
            </w:pPr>
            <w:r w:rsidRPr="003A0F72">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372BC5" w:rsidRPr="003A0F72" w:rsidRDefault="00372BC5">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72BC5" w:rsidRPr="003A0F72" w:rsidRDefault="00372BC5">
            <w:pPr>
              <w:keepLines/>
              <w:widowControl/>
              <w:jc w:val="left"/>
              <w:rPr>
                <w:rFonts w:ascii="宋体" w:eastAsia="宋体" w:hAnsi="宋体" w:cs="宋体"/>
                <w:kern w:val="0"/>
                <w:sz w:val="24"/>
                <w:szCs w:val="24"/>
              </w:rPr>
            </w:pPr>
          </w:p>
        </w:tc>
      </w:tr>
      <w:tr w:rsidR="003A0F72" w:rsidRPr="003A0F72">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72BC5" w:rsidRPr="003A0F72" w:rsidRDefault="003A0F72">
            <w:pPr>
              <w:keepLines/>
              <w:widowControl/>
              <w:jc w:val="left"/>
              <w:textAlignment w:val="center"/>
              <w:rPr>
                <w:rFonts w:ascii="宋体" w:eastAsia="宋体" w:hAnsi="宋体" w:cs="宋体"/>
                <w:kern w:val="0"/>
                <w:sz w:val="24"/>
                <w:szCs w:val="24"/>
              </w:rPr>
            </w:pPr>
            <w:r w:rsidRPr="003A0F72">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372BC5" w:rsidRPr="003A0F72" w:rsidRDefault="00372BC5">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372BC5" w:rsidRPr="003A0F72" w:rsidRDefault="00372BC5">
            <w:pPr>
              <w:keepLines/>
              <w:widowControl/>
              <w:jc w:val="right"/>
              <w:rPr>
                <w:rFonts w:ascii="宋体" w:eastAsia="宋体" w:hAnsi="宋体" w:cs="宋体"/>
                <w:kern w:val="0"/>
                <w:sz w:val="24"/>
                <w:szCs w:val="24"/>
              </w:rPr>
            </w:pPr>
          </w:p>
        </w:tc>
      </w:tr>
    </w:tbl>
    <w:p w:rsidR="00372BC5" w:rsidRPr="003A0F72" w:rsidRDefault="00372BC5">
      <w:pPr>
        <w:keepLines/>
        <w:widowControl/>
        <w:shd w:val="clear" w:color="auto" w:fill="FFFFFF"/>
        <w:jc w:val="left"/>
        <w:rPr>
          <w:rFonts w:ascii="微软雅黑" w:eastAsia="微软雅黑" w:hAnsi="微软雅黑" w:cs="宋体"/>
          <w:kern w:val="0"/>
          <w:sz w:val="24"/>
          <w:szCs w:val="24"/>
        </w:rPr>
      </w:pPr>
    </w:p>
    <w:p w:rsidR="00372BC5" w:rsidRPr="003A0F72" w:rsidRDefault="003A0F72">
      <w:pPr>
        <w:keepLines/>
        <w:widowControl/>
        <w:shd w:val="clear" w:color="auto" w:fill="FFFFFF"/>
        <w:ind w:firstLine="645"/>
        <w:jc w:val="left"/>
        <w:rPr>
          <w:rFonts w:ascii="微软雅黑" w:eastAsia="微软雅黑" w:hAnsi="微软雅黑" w:cs="宋体"/>
          <w:kern w:val="0"/>
          <w:sz w:val="24"/>
          <w:szCs w:val="24"/>
        </w:rPr>
      </w:pPr>
      <w:r w:rsidRPr="003A0F72">
        <w:rPr>
          <w:rFonts w:ascii="黑体" w:eastAsia="黑体" w:hAnsi="黑体" w:cs="宋体" w:hint="eastAsia"/>
          <w:kern w:val="0"/>
          <w:sz w:val="32"/>
          <w:szCs w:val="32"/>
        </w:rPr>
        <w:t>五、国有资产占用情况</w:t>
      </w:r>
    </w:p>
    <w:p w:rsidR="00372BC5" w:rsidRPr="003A0F72" w:rsidRDefault="003A0F72">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本溪市</w:t>
      </w:r>
      <w:bookmarkStart w:id="0" w:name="_GoBack"/>
      <w:bookmarkEnd w:id="0"/>
      <w:r w:rsidRPr="003A0F72">
        <w:rPr>
          <w:rFonts w:ascii="仿宋_GB2312" w:eastAsia="仿宋_GB2312" w:hAnsi="微软雅黑" w:cs="宋体" w:hint="eastAsia"/>
          <w:kern w:val="0"/>
          <w:sz w:val="32"/>
          <w:szCs w:val="32"/>
        </w:rPr>
        <w:t>溪湖区</w:t>
      </w:r>
      <w:r w:rsidRPr="003A0F72">
        <w:rPr>
          <w:rFonts w:ascii="仿宋_GB2312" w:eastAsia="仿宋_GB2312" w:hAnsi="微软雅黑" w:cs="宋体" w:hint="eastAsia"/>
          <w:kern w:val="0"/>
          <w:sz w:val="32"/>
          <w:szCs w:val="32"/>
        </w:rPr>
        <w:t>科学技术协会</w:t>
      </w:r>
      <w:r w:rsidRPr="003A0F72">
        <w:rPr>
          <w:rFonts w:ascii="仿宋_GB2312" w:eastAsia="仿宋_GB2312" w:hAnsi="微软雅黑" w:cs="宋体" w:hint="eastAsia"/>
          <w:kern w:val="0"/>
          <w:sz w:val="32"/>
          <w:szCs w:val="32"/>
        </w:rPr>
        <w:t>共有车辆</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台，其中：一般公务用车</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台</w:t>
      </w:r>
      <w:r w:rsidRPr="003A0F72">
        <w:rPr>
          <w:rFonts w:ascii="仿宋_GB2312" w:eastAsia="仿宋_GB2312" w:hAnsi="微软雅黑" w:cs="宋体" w:hint="eastAsia"/>
          <w:kern w:val="0"/>
          <w:sz w:val="32"/>
          <w:szCs w:val="32"/>
        </w:rPr>
        <w:t>……</w:t>
      </w:r>
      <w:r w:rsidRPr="003A0F72">
        <w:rPr>
          <w:rFonts w:ascii="仿宋_GB2312" w:eastAsia="仿宋_GB2312" w:hAnsi="微软雅黑" w:cs="宋体" w:hint="eastAsia"/>
          <w:kern w:val="0"/>
          <w:sz w:val="32"/>
          <w:szCs w:val="32"/>
        </w:rPr>
        <w:t>。其他国有资产情况</w:t>
      </w:r>
      <w:r w:rsidRPr="003A0F72">
        <w:rPr>
          <w:rFonts w:ascii="仿宋_GB2312" w:eastAsia="仿宋_GB2312" w:hAnsi="微软雅黑" w:cs="宋体" w:hint="eastAsia"/>
          <w:kern w:val="0"/>
          <w:sz w:val="32"/>
          <w:szCs w:val="32"/>
        </w:rPr>
        <w:t>……</w:t>
      </w:r>
    </w:p>
    <w:p w:rsidR="00372BC5" w:rsidRPr="003A0F72" w:rsidRDefault="003A0F72">
      <w:pPr>
        <w:keepLines/>
        <w:widowControl/>
        <w:numPr>
          <w:ilvl w:val="0"/>
          <w:numId w:val="1"/>
        </w:numPr>
        <w:shd w:val="clear" w:color="auto" w:fill="FFFFFF"/>
        <w:ind w:firstLine="645"/>
        <w:jc w:val="left"/>
        <w:rPr>
          <w:rFonts w:ascii="微软雅黑" w:eastAsia="微软雅黑" w:hAnsi="微软雅黑" w:cs="宋体"/>
          <w:kern w:val="0"/>
          <w:sz w:val="24"/>
          <w:szCs w:val="24"/>
        </w:rPr>
      </w:pPr>
      <w:r w:rsidRPr="003A0F72">
        <w:rPr>
          <w:rFonts w:ascii="黑体" w:eastAsia="黑体" w:hAnsi="黑体" w:cs="宋体" w:hint="eastAsia"/>
          <w:kern w:val="0"/>
          <w:sz w:val="32"/>
          <w:szCs w:val="32"/>
        </w:rPr>
        <w:t>绩效情</w:t>
      </w:r>
      <w:r w:rsidRPr="003A0F72">
        <w:rPr>
          <w:rFonts w:ascii="黑体" w:eastAsia="黑体" w:hAnsi="黑体" w:cs="宋体" w:hint="eastAsia"/>
          <w:kern w:val="0"/>
          <w:sz w:val="32"/>
          <w:szCs w:val="32"/>
        </w:rPr>
        <w:t>况</w:t>
      </w:r>
    </w:p>
    <w:p w:rsidR="00372BC5" w:rsidRPr="003A0F72" w:rsidRDefault="003A0F72">
      <w:pPr>
        <w:keepLines/>
        <w:widowControl/>
        <w:shd w:val="clear" w:color="auto" w:fill="FFFFFF"/>
        <w:ind w:firstLineChars="200" w:firstLine="640"/>
        <w:jc w:val="left"/>
        <w:rPr>
          <w:rFonts w:ascii="微软雅黑" w:eastAsia="微软雅黑" w:hAnsi="微软雅黑" w:cs="宋体"/>
          <w:kern w:val="0"/>
          <w:sz w:val="24"/>
          <w:szCs w:val="24"/>
        </w:rPr>
      </w:pPr>
      <w:r w:rsidRPr="003A0F72">
        <w:rPr>
          <w:rFonts w:ascii="仿宋_GB2312" w:eastAsia="仿宋_GB2312" w:hAnsi="微软雅黑" w:cs="宋体" w:hint="eastAsia"/>
          <w:kern w:val="0"/>
          <w:sz w:val="32"/>
          <w:szCs w:val="32"/>
        </w:rPr>
        <w:lastRenderedPageBreak/>
        <w:t>根据预算绩效管理要求，本溪市</w:t>
      </w:r>
      <w:proofErr w:type="gramStart"/>
      <w:r w:rsidRPr="003A0F72">
        <w:rPr>
          <w:rFonts w:ascii="仿宋_GB2312" w:eastAsia="仿宋_GB2312" w:hAnsi="微软雅黑" w:cs="宋体" w:hint="eastAsia"/>
          <w:kern w:val="0"/>
          <w:sz w:val="32"/>
          <w:szCs w:val="32"/>
        </w:rPr>
        <w:t>溪湖区溪湖区</w:t>
      </w:r>
      <w:proofErr w:type="gramEnd"/>
      <w:r w:rsidRPr="003A0F72">
        <w:rPr>
          <w:rFonts w:ascii="仿宋_GB2312" w:eastAsia="仿宋_GB2312" w:hAnsi="微软雅黑" w:cs="宋体" w:hint="eastAsia"/>
          <w:kern w:val="0"/>
          <w:sz w:val="32"/>
          <w:szCs w:val="32"/>
        </w:rPr>
        <w:t>科学技术协会</w:t>
      </w:r>
      <w:r w:rsidRPr="003A0F72">
        <w:rPr>
          <w:rFonts w:ascii="仿宋_GB2312" w:eastAsia="仿宋_GB2312" w:hAnsi="微软雅黑" w:cs="宋体" w:hint="eastAsia"/>
          <w:kern w:val="0"/>
          <w:sz w:val="32"/>
          <w:szCs w:val="32"/>
        </w:rPr>
        <w:t>2023</w:t>
      </w:r>
      <w:r w:rsidRPr="003A0F72">
        <w:rPr>
          <w:rFonts w:ascii="仿宋_GB2312" w:eastAsia="仿宋_GB2312" w:hAnsi="微软雅黑" w:cs="宋体" w:hint="eastAsia"/>
          <w:kern w:val="0"/>
          <w:sz w:val="32"/>
          <w:szCs w:val="32"/>
        </w:rPr>
        <w:t>年应编制绩效目标的特定目标类项目共</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个，实际编制绩效目标项目共</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个，编制绩效目标的项目覆盖率（实际编制绩效目标的项目</w:t>
      </w:r>
      <w:r w:rsidRPr="003A0F72">
        <w:rPr>
          <w:rFonts w:ascii="仿宋_GB2312" w:eastAsia="仿宋_GB2312" w:hAnsi="微软雅黑" w:cs="宋体" w:hint="eastAsia"/>
          <w:kern w:val="0"/>
          <w:sz w:val="32"/>
          <w:szCs w:val="32"/>
        </w:rPr>
        <w:t>/</w:t>
      </w:r>
      <w:r w:rsidRPr="003A0F72">
        <w:rPr>
          <w:rFonts w:ascii="仿宋_GB2312" w:eastAsia="仿宋_GB2312" w:hAnsi="微软雅黑" w:cs="宋体" w:hint="eastAsia"/>
          <w:kern w:val="0"/>
          <w:sz w:val="32"/>
          <w:szCs w:val="32"/>
        </w:rPr>
        <w:t>应编制绩效目标的项目）为</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，涉及资金</w:t>
      </w:r>
      <w:r w:rsidRPr="003A0F72">
        <w:rPr>
          <w:rFonts w:ascii="仿宋_GB2312" w:eastAsia="仿宋_GB2312" w:hAnsi="微软雅黑" w:cs="宋体" w:hint="eastAsia"/>
          <w:kern w:val="0"/>
          <w:sz w:val="32"/>
          <w:szCs w:val="32"/>
        </w:rPr>
        <w:t>0</w:t>
      </w:r>
      <w:r w:rsidRPr="003A0F72">
        <w:rPr>
          <w:rFonts w:ascii="仿宋_GB2312" w:eastAsia="仿宋_GB2312" w:hAnsi="微软雅黑" w:cs="宋体" w:hint="eastAsia"/>
          <w:kern w:val="0"/>
          <w:sz w:val="32"/>
          <w:szCs w:val="32"/>
        </w:rPr>
        <w:t>万元。</w:t>
      </w:r>
    </w:p>
    <w:p w:rsidR="00372BC5" w:rsidRPr="003A0F72" w:rsidRDefault="00372BC5">
      <w:pPr>
        <w:keepLines/>
      </w:pPr>
    </w:p>
    <w:p w:rsidR="00372BC5" w:rsidRPr="003A0F72" w:rsidRDefault="00372BC5">
      <w:pPr>
        <w:keepLines/>
      </w:pPr>
    </w:p>
    <w:p w:rsidR="00372BC5" w:rsidRPr="003A0F72" w:rsidRDefault="00372BC5">
      <w:pPr>
        <w:keepLines/>
      </w:pPr>
    </w:p>
    <w:p w:rsidR="00372BC5" w:rsidRPr="003A0F72" w:rsidRDefault="00372BC5">
      <w:pPr>
        <w:keepLines/>
      </w:pPr>
    </w:p>
    <w:p w:rsidR="00372BC5" w:rsidRPr="003A0F72" w:rsidRDefault="00372BC5">
      <w:pPr>
        <w:keepLines/>
      </w:pPr>
    </w:p>
    <w:p w:rsidR="00372BC5" w:rsidRPr="003A0F72" w:rsidRDefault="00372BC5">
      <w:pPr>
        <w:keepLines/>
      </w:pPr>
    </w:p>
    <w:p w:rsidR="00372BC5" w:rsidRPr="003A0F72" w:rsidRDefault="00372BC5">
      <w:pPr>
        <w:keepLines/>
      </w:pPr>
    </w:p>
    <w:p w:rsidR="00372BC5" w:rsidRPr="003A0F72" w:rsidRDefault="00372BC5">
      <w:pPr>
        <w:keepLines/>
      </w:pPr>
    </w:p>
    <w:p w:rsidR="00372BC5" w:rsidRPr="003A0F72" w:rsidRDefault="00372BC5">
      <w:pPr>
        <w:keepLines/>
      </w:pPr>
    </w:p>
    <w:p w:rsidR="00372BC5" w:rsidRPr="003A0F72" w:rsidRDefault="00372BC5">
      <w:pPr>
        <w:keepLines/>
      </w:pPr>
    </w:p>
    <w:p w:rsidR="00372BC5" w:rsidRPr="003A0F72" w:rsidRDefault="00372BC5">
      <w:pPr>
        <w:keepLines/>
      </w:pPr>
    </w:p>
    <w:p w:rsidR="00372BC5" w:rsidRPr="003A0F72" w:rsidRDefault="00372BC5">
      <w:pPr>
        <w:keepLines/>
      </w:pPr>
    </w:p>
    <w:p w:rsidR="00372BC5" w:rsidRPr="003A0F72" w:rsidRDefault="00372BC5"/>
    <w:p w:rsidR="00372BC5" w:rsidRPr="003A0F72" w:rsidRDefault="003A0F72">
      <w:pPr>
        <w:jc w:val="center"/>
        <w:rPr>
          <w:rFonts w:ascii="宋体" w:hAnsi="宋体"/>
          <w:b/>
          <w:sz w:val="36"/>
          <w:szCs w:val="36"/>
        </w:rPr>
      </w:pPr>
      <w:r w:rsidRPr="003A0F72">
        <w:rPr>
          <w:rFonts w:ascii="宋体" w:hAnsi="宋体" w:hint="eastAsia"/>
          <w:b/>
          <w:sz w:val="36"/>
          <w:szCs w:val="36"/>
        </w:rPr>
        <w:t>第四部分</w:t>
      </w:r>
      <w:r w:rsidRPr="003A0F72">
        <w:rPr>
          <w:rFonts w:ascii="宋体" w:hAnsi="宋体" w:hint="eastAsia"/>
          <w:b/>
          <w:sz w:val="36"/>
          <w:szCs w:val="36"/>
        </w:rPr>
        <w:t xml:space="preserve"> </w:t>
      </w:r>
      <w:r w:rsidRPr="003A0F72">
        <w:rPr>
          <w:rFonts w:ascii="宋体" w:hAnsi="宋体" w:hint="eastAsia"/>
          <w:b/>
          <w:sz w:val="36"/>
          <w:szCs w:val="36"/>
        </w:rPr>
        <w:t>名词解释</w:t>
      </w:r>
    </w:p>
    <w:p w:rsidR="00372BC5" w:rsidRPr="003A0F72" w:rsidRDefault="00372BC5">
      <w:pPr>
        <w:jc w:val="center"/>
        <w:rPr>
          <w:rFonts w:ascii="黑体" w:eastAsia="黑体"/>
          <w:sz w:val="36"/>
          <w:szCs w:val="36"/>
        </w:rPr>
      </w:pPr>
    </w:p>
    <w:p w:rsidR="00372BC5" w:rsidRPr="003A0F72" w:rsidRDefault="003A0F72">
      <w:pPr>
        <w:ind w:firstLineChars="200" w:firstLine="643"/>
        <w:jc w:val="left"/>
        <w:rPr>
          <w:rFonts w:ascii="仿宋_GB2312" w:eastAsia="仿宋_GB2312"/>
          <w:sz w:val="32"/>
          <w:szCs w:val="32"/>
        </w:rPr>
      </w:pPr>
      <w:r w:rsidRPr="003A0F72">
        <w:rPr>
          <w:rFonts w:ascii="仿宋_GB2312" w:eastAsia="仿宋_GB2312" w:hint="eastAsia"/>
          <w:b/>
          <w:sz w:val="32"/>
          <w:szCs w:val="32"/>
        </w:rPr>
        <w:t>1.</w:t>
      </w:r>
      <w:r w:rsidRPr="003A0F72">
        <w:rPr>
          <w:rFonts w:ascii="仿宋_GB2312" w:eastAsia="仿宋_GB2312" w:hint="eastAsia"/>
          <w:b/>
          <w:sz w:val="32"/>
          <w:szCs w:val="32"/>
        </w:rPr>
        <w:t>财政拨款收入：</w:t>
      </w:r>
      <w:r w:rsidRPr="003A0F72">
        <w:rPr>
          <w:rFonts w:ascii="仿宋_GB2312" w:eastAsia="仿宋_GB2312" w:hint="eastAsia"/>
          <w:sz w:val="32"/>
          <w:szCs w:val="32"/>
        </w:rPr>
        <w:t>指市级财政当年拨付的资金。</w:t>
      </w:r>
    </w:p>
    <w:p w:rsidR="00372BC5" w:rsidRPr="003A0F72" w:rsidRDefault="003A0F72">
      <w:pPr>
        <w:ind w:firstLineChars="200" w:firstLine="643"/>
        <w:jc w:val="left"/>
        <w:rPr>
          <w:rFonts w:ascii="仿宋_GB2312" w:eastAsia="仿宋_GB2312"/>
          <w:sz w:val="32"/>
          <w:szCs w:val="32"/>
        </w:rPr>
      </w:pPr>
      <w:r w:rsidRPr="003A0F72">
        <w:rPr>
          <w:rFonts w:ascii="仿宋_GB2312" w:eastAsia="仿宋_GB2312" w:hint="eastAsia"/>
          <w:b/>
          <w:sz w:val="32"/>
          <w:szCs w:val="32"/>
        </w:rPr>
        <w:t>2.</w:t>
      </w:r>
      <w:r w:rsidRPr="003A0F72">
        <w:rPr>
          <w:rFonts w:ascii="仿宋_GB2312" w:eastAsia="仿宋_GB2312" w:hint="eastAsia"/>
          <w:b/>
          <w:sz w:val="32"/>
          <w:szCs w:val="32"/>
        </w:rPr>
        <w:t>基本支出：</w:t>
      </w:r>
      <w:proofErr w:type="gramStart"/>
      <w:r w:rsidRPr="003A0F72">
        <w:rPr>
          <w:rFonts w:ascii="仿宋_GB2312" w:eastAsia="仿宋_GB2312" w:hint="eastAsia"/>
          <w:sz w:val="32"/>
          <w:szCs w:val="32"/>
        </w:rPr>
        <w:t>指保障</w:t>
      </w:r>
      <w:proofErr w:type="gramEnd"/>
      <w:r w:rsidRPr="003A0F72">
        <w:rPr>
          <w:rFonts w:ascii="仿宋_GB2312" w:eastAsia="仿宋_GB2312" w:hint="eastAsia"/>
          <w:sz w:val="32"/>
          <w:szCs w:val="32"/>
        </w:rPr>
        <w:t>机构正常运转、完成日常工作任务而发生的人员支出和公用支出。</w:t>
      </w:r>
    </w:p>
    <w:p w:rsidR="00372BC5" w:rsidRPr="003A0F72" w:rsidRDefault="003A0F72">
      <w:pPr>
        <w:ind w:firstLineChars="200" w:firstLine="643"/>
        <w:jc w:val="left"/>
        <w:rPr>
          <w:rFonts w:ascii="仿宋_GB2312" w:eastAsia="仿宋_GB2312"/>
          <w:b/>
          <w:sz w:val="32"/>
          <w:szCs w:val="32"/>
        </w:rPr>
      </w:pPr>
      <w:r w:rsidRPr="003A0F72">
        <w:rPr>
          <w:rFonts w:ascii="仿宋_GB2312" w:eastAsia="仿宋_GB2312" w:hint="eastAsia"/>
          <w:b/>
          <w:sz w:val="32"/>
          <w:szCs w:val="32"/>
        </w:rPr>
        <w:t>3.</w:t>
      </w:r>
      <w:r w:rsidRPr="003A0F72">
        <w:rPr>
          <w:rFonts w:ascii="仿宋_GB2312" w:eastAsia="仿宋_GB2312" w:hint="eastAsia"/>
          <w:b/>
          <w:sz w:val="32"/>
          <w:szCs w:val="32"/>
        </w:rPr>
        <w:t>项目支出：</w:t>
      </w:r>
      <w:r w:rsidRPr="003A0F72">
        <w:rPr>
          <w:rFonts w:ascii="仿宋_GB2312" w:eastAsia="仿宋_GB2312" w:hint="eastAsia"/>
          <w:sz w:val="32"/>
          <w:szCs w:val="32"/>
        </w:rPr>
        <w:t>指在基本支出之外为完成特定行政任务和事业发展目标所发生的支出。</w:t>
      </w:r>
    </w:p>
    <w:p w:rsidR="00372BC5" w:rsidRPr="003A0F72" w:rsidRDefault="003A0F72">
      <w:pPr>
        <w:ind w:firstLineChars="200" w:firstLine="643"/>
        <w:rPr>
          <w:rFonts w:ascii="仿宋_GB2312" w:eastAsia="仿宋_GB2312"/>
          <w:sz w:val="32"/>
          <w:szCs w:val="32"/>
        </w:rPr>
      </w:pPr>
      <w:r w:rsidRPr="003A0F72">
        <w:rPr>
          <w:rFonts w:ascii="仿宋_GB2312" w:eastAsia="仿宋_GB2312" w:hint="eastAsia"/>
          <w:b/>
          <w:sz w:val="32"/>
        </w:rPr>
        <w:t>4.</w:t>
      </w:r>
      <w:r w:rsidRPr="003A0F72">
        <w:rPr>
          <w:rFonts w:ascii="仿宋_GB2312" w:eastAsia="仿宋_GB2312" w:hint="eastAsia"/>
          <w:b/>
          <w:sz w:val="32"/>
        </w:rPr>
        <w:t>机关运行经费：</w:t>
      </w:r>
      <w:r w:rsidRPr="003A0F72">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w:t>
      </w:r>
      <w:r w:rsidRPr="003A0F72">
        <w:rPr>
          <w:rFonts w:ascii="仿宋_GB2312" w:eastAsia="仿宋_GB2312" w:hint="eastAsia"/>
          <w:sz w:val="32"/>
          <w:szCs w:val="32"/>
        </w:rPr>
        <w:lastRenderedPageBreak/>
        <w:t>费用。</w:t>
      </w:r>
    </w:p>
    <w:p w:rsidR="00372BC5" w:rsidRPr="003A0F72" w:rsidRDefault="003A0F72">
      <w:pPr>
        <w:ind w:firstLineChars="200" w:firstLine="643"/>
        <w:jc w:val="left"/>
        <w:rPr>
          <w:rFonts w:ascii="仿宋_GB2312" w:eastAsia="仿宋_GB2312"/>
          <w:b/>
          <w:sz w:val="32"/>
          <w:szCs w:val="32"/>
        </w:rPr>
      </w:pPr>
      <w:r w:rsidRPr="003A0F72">
        <w:rPr>
          <w:rFonts w:ascii="仿宋_GB2312" w:eastAsia="仿宋_GB2312" w:hint="eastAsia"/>
          <w:b/>
          <w:sz w:val="32"/>
          <w:szCs w:val="32"/>
        </w:rPr>
        <w:t>5.</w:t>
      </w:r>
      <w:r w:rsidRPr="003A0F72">
        <w:rPr>
          <w:rFonts w:ascii="仿宋_GB2312" w:eastAsia="仿宋_GB2312" w:hint="eastAsia"/>
          <w:b/>
          <w:sz w:val="32"/>
          <w:szCs w:val="32"/>
        </w:rPr>
        <w:t>行政事业性收费收入：</w:t>
      </w:r>
      <w:r w:rsidRPr="003A0F72">
        <w:rPr>
          <w:rFonts w:ascii="仿宋_GB2312" w:eastAsia="仿宋_GB2312" w:hint="eastAsia"/>
          <w:sz w:val="32"/>
          <w:szCs w:val="32"/>
        </w:rPr>
        <w:t>指依据法律、行政法规、国务院有关规定、国务院财政部门会同价格主管部门共同发布的规章或者规定，省、自治区、直辖市人民政府财政部门会同</w:t>
      </w:r>
      <w:r w:rsidRPr="003A0F72">
        <w:rPr>
          <w:rFonts w:ascii="仿宋_GB2312" w:eastAsia="仿宋_GB2312" w:hint="eastAsia"/>
          <w:sz w:val="32"/>
          <w:szCs w:val="32"/>
        </w:rPr>
        <w:t>价格主管部门共同发布的规定所收取的各项收费收入。</w:t>
      </w:r>
    </w:p>
    <w:p w:rsidR="00372BC5" w:rsidRPr="003A0F72" w:rsidRDefault="003A0F72">
      <w:pPr>
        <w:ind w:firstLineChars="200" w:firstLine="643"/>
        <w:jc w:val="left"/>
        <w:rPr>
          <w:rFonts w:ascii="仿宋_GB2312" w:eastAsia="仿宋_GB2312"/>
          <w:b/>
          <w:sz w:val="32"/>
          <w:szCs w:val="32"/>
        </w:rPr>
      </w:pPr>
      <w:bookmarkStart w:id="1" w:name="OLE_LINK1"/>
      <w:r w:rsidRPr="003A0F72">
        <w:rPr>
          <w:rFonts w:ascii="仿宋_GB2312" w:eastAsia="仿宋_GB2312" w:hint="eastAsia"/>
          <w:b/>
          <w:sz w:val="32"/>
          <w:szCs w:val="32"/>
        </w:rPr>
        <w:t>6.</w:t>
      </w:r>
      <w:r w:rsidRPr="003A0F72">
        <w:rPr>
          <w:rFonts w:ascii="仿宋_GB2312" w:eastAsia="仿宋_GB2312" w:hint="eastAsia"/>
          <w:b/>
          <w:sz w:val="32"/>
          <w:szCs w:val="32"/>
        </w:rPr>
        <w:t>政府性基金收入</w:t>
      </w:r>
      <w:bookmarkEnd w:id="1"/>
      <w:r w:rsidRPr="003A0F72">
        <w:rPr>
          <w:rFonts w:ascii="仿宋_GB2312" w:eastAsia="仿宋_GB2312" w:hint="eastAsia"/>
          <w:b/>
          <w:sz w:val="32"/>
          <w:szCs w:val="32"/>
        </w:rPr>
        <w:t>：</w:t>
      </w:r>
      <w:r w:rsidRPr="003A0F72">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372BC5" w:rsidRPr="003A0F72" w:rsidRDefault="003A0F72">
      <w:pPr>
        <w:ind w:firstLineChars="200" w:firstLine="643"/>
        <w:jc w:val="left"/>
        <w:rPr>
          <w:rFonts w:ascii="仿宋_GB2312" w:eastAsia="仿宋_GB2312"/>
          <w:sz w:val="32"/>
          <w:szCs w:val="32"/>
        </w:rPr>
      </w:pPr>
      <w:r w:rsidRPr="003A0F72">
        <w:rPr>
          <w:rFonts w:ascii="仿宋_GB2312" w:eastAsia="仿宋_GB2312" w:hint="eastAsia"/>
          <w:b/>
          <w:sz w:val="32"/>
          <w:szCs w:val="32"/>
        </w:rPr>
        <w:t>7.</w:t>
      </w:r>
      <w:r w:rsidRPr="003A0F72">
        <w:rPr>
          <w:rFonts w:ascii="仿宋_GB2312" w:eastAsia="仿宋_GB2312" w:hint="eastAsia"/>
          <w:b/>
          <w:sz w:val="32"/>
          <w:szCs w:val="32"/>
        </w:rPr>
        <w:t>其他收入：</w:t>
      </w:r>
      <w:r w:rsidRPr="003A0F72">
        <w:rPr>
          <w:rFonts w:ascii="仿宋_GB2312" w:eastAsia="仿宋_GB2312" w:hint="eastAsia"/>
          <w:sz w:val="32"/>
          <w:szCs w:val="32"/>
        </w:rPr>
        <w:t>指除上述“财政拨款收入”、“行政事业性收费收入”、“政府性基金收入”以外的收入。</w:t>
      </w:r>
    </w:p>
    <w:p w:rsidR="00372BC5" w:rsidRPr="003A0F72" w:rsidRDefault="003A0F72">
      <w:pPr>
        <w:ind w:firstLineChars="200" w:firstLine="643"/>
        <w:jc w:val="left"/>
        <w:rPr>
          <w:rFonts w:ascii="仿宋_GB2312" w:eastAsia="仿宋_GB2312"/>
          <w:sz w:val="32"/>
          <w:szCs w:val="32"/>
        </w:rPr>
      </w:pPr>
      <w:r w:rsidRPr="003A0F72">
        <w:rPr>
          <w:rFonts w:ascii="仿宋_GB2312" w:eastAsia="仿宋_GB2312" w:hint="eastAsia"/>
          <w:b/>
          <w:sz w:val="32"/>
          <w:szCs w:val="32"/>
        </w:rPr>
        <w:t>8.</w:t>
      </w:r>
      <w:r w:rsidRPr="003A0F72">
        <w:rPr>
          <w:rFonts w:ascii="仿宋_GB2312" w:eastAsia="仿宋_GB2312" w:hint="eastAsia"/>
          <w:b/>
          <w:sz w:val="32"/>
          <w:szCs w:val="32"/>
        </w:rPr>
        <w:t>“三公”经费</w:t>
      </w:r>
      <w:r w:rsidRPr="003A0F72">
        <w:rPr>
          <w:rFonts w:ascii="仿宋_GB2312" w:eastAsia="仿宋_GB2312" w:hint="eastAsia"/>
          <w:sz w:val="32"/>
          <w:szCs w:val="32"/>
        </w:rPr>
        <w:t>：指用财政拨款安排的因公出国（境）费、公务用车购置及运行费和公务接待费。其中，因公出国（境）</w:t>
      </w:r>
      <w:proofErr w:type="gramStart"/>
      <w:r w:rsidRPr="003A0F72">
        <w:rPr>
          <w:rFonts w:ascii="仿宋_GB2312" w:eastAsia="仿宋_GB2312" w:hint="eastAsia"/>
          <w:sz w:val="32"/>
          <w:szCs w:val="32"/>
        </w:rPr>
        <w:t>费反映</w:t>
      </w:r>
      <w:proofErr w:type="gramEnd"/>
      <w:r w:rsidRPr="003A0F72">
        <w:rPr>
          <w:rFonts w:ascii="仿宋_GB2312" w:eastAsia="仿宋_GB2312" w:hint="eastAsia"/>
          <w:sz w:val="32"/>
          <w:szCs w:val="32"/>
        </w:rPr>
        <w:t>单位公务出国（境）的国际旅费、国外城市间交通费、住宿费、伙</w:t>
      </w:r>
      <w:r w:rsidRPr="003A0F72">
        <w:rPr>
          <w:rFonts w:ascii="仿宋_GB2312" w:eastAsia="仿宋_GB2312" w:hint="eastAsia"/>
          <w:sz w:val="32"/>
          <w:szCs w:val="32"/>
        </w:rPr>
        <w:t>食费、培训费、公杂费等支出；公务用车购置及运行</w:t>
      </w:r>
      <w:proofErr w:type="gramStart"/>
      <w:r w:rsidRPr="003A0F72">
        <w:rPr>
          <w:rFonts w:ascii="仿宋_GB2312" w:eastAsia="仿宋_GB2312" w:hint="eastAsia"/>
          <w:sz w:val="32"/>
          <w:szCs w:val="32"/>
        </w:rPr>
        <w:t>费反映</w:t>
      </w:r>
      <w:proofErr w:type="gramEnd"/>
      <w:r w:rsidRPr="003A0F72">
        <w:rPr>
          <w:rFonts w:ascii="仿宋_GB2312" w:eastAsia="仿宋_GB2312" w:hint="eastAsia"/>
          <w:sz w:val="32"/>
          <w:szCs w:val="32"/>
        </w:rPr>
        <w:t>单位公务用车购置费及燃料费、维修费、过桥过路费、保险费、安全奖励费用等支出；公务接待</w:t>
      </w:r>
      <w:proofErr w:type="gramStart"/>
      <w:r w:rsidRPr="003A0F72">
        <w:rPr>
          <w:rFonts w:ascii="仿宋_GB2312" w:eastAsia="仿宋_GB2312" w:hint="eastAsia"/>
          <w:sz w:val="32"/>
          <w:szCs w:val="32"/>
        </w:rPr>
        <w:t>费反映</w:t>
      </w:r>
      <w:proofErr w:type="gramEnd"/>
      <w:r w:rsidRPr="003A0F72">
        <w:rPr>
          <w:rFonts w:ascii="仿宋_GB2312" w:eastAsia="仿宋_GB2312" w:hint="eastAsia"/>
          <w:sz w:val="32"/>
          <w:szCs w:val="32"/>
        </w:rPr>
        <w:t>单位按规定开支的各类公务接待（含外宾接待）费用。</w:t>
      </w:r>
    </w:p>
    <w:p w:rsidR="00372BC5" w:rsidRPr="003A0F72" w:rsidRDefault="003A0F72">
      <w:pPr>
        <w:ind w:firstLineChars="200" w:firstLine="643"/>
        <w:jc w:val="left"/>
        <w:rPr>
          <w:rFonts w:ascii="仿宋_GB2312" w:eastAsia="仿宋_GB2312"/>
          <w:sz w:val="32"/>
          <w:szCs w:val="32"/>
        </w:rPr>
      </w:pPr>
      <w:r w:rsidRPr="003A0F72">
        <w:rPr>
          <w:rFonts w:ascii="仿宋_GB2312" w:eastAsia="仿宋_GB2312" w:hint="eastAsia"/>
          <w:b/>
          <w:sz w:val="32"/>
          <w:szCs w:val="32"/>
        </w:rPr>
        <w:t>9.</w:t>
      </w:r>
      <w:r w:rsidRPr="003A0F72">
        <w:rPr>
          <w:rFonts w:ascii="仿宋_GB2312" w:eastAsia="仿宋_GB2312" w:hint="eastAsia"/>
          <w:b/>
          <w:sz w:val="32"/>
          <w:szCs w:val="32"/>
        </w:rPr>
        <w:t>一般公共服务（类）财政事务（款）行政运行（项）：</w:t>
      </w:r>
      <w:r w:rsidRPr="003A0F72">
        <w:rPr>
          <w:rFonts w:ascii="仿宋_GB2312" w:eastAsia="仿宋_GB2312" w:hint="eastAsia"/>
          <w:sz w:val="32"/>
          <w:szCs w:val="32"/>
        </w:rPr>
        <w:t>反映行政单位（包括实行公务员管理的事业单位）的基本支出。</w:t>
      </w:r>
    </w:p>
    <w:p w:rsidR="00372BC5" w:rsidRPr="003A0F72" w:rsidRDefault="003A0F72">
      <w:pPr>
        <w:ind w:firstLineChars="200" w:firstLine="643"/>
        <w:jc w:val="left"/>
        <w:rPr>
          <w:rFonts w:ascii="仿宋_GB2312" w:eastAsia="仿宋_GB2312"/>
          <w:sz w:val="32"/>
          <w:szCs w:val="32"/>
        </w:rPr>
      </w:pPr>
      <w:r w:rsidRPr="003A0F72">
        <w:rPr>
          <w:rFonts w:ascii="仿宋_GB2312" w:eastAsia="仿宋_GB2312" w:hint="eastAsia"/>
          <w:b/>
          <w:sz w:val="32"/>
          <w:szCs w:val="32"/>
        </w:rPr>
        <w:t>10.</w:t>
      </w:r>
      <w:r w:rsidRPr="003A0F72">
        <w:rPr>
          <w:rFonts w:ascii="仿宋_GB2312" w:eastAsia="仿宋_GB2312" w:hint="eastAsia"/>
          <w:b/>
          <w:sz w:val="32"/>
          <w:szCs w:val="32"/>
        </w:rPr>
        <w:t>一般公共服务（类）财政事务（款）事业运行（项）：</w:t>
      </w:r>
      <w:r w:rsidRPr="003A0F72">
        <w:rPr>
          <w:rFonts w:ascii="仿宋_GB2312" w:eastAsia="仿宋_GB2312" w:hint="eastAsia"/>
          <w:sz w:val="32"/>
          <w:szCs w:val="32"/>
        </w:rPr>
        <w:lastRenderedPageBreak/>
        <w:t>反映事业单位的基本支出，不包括行政单位（包括实行公务员管理的事业单位）后勤服务中心、医务室等附属事业单位。</w:t>
      </w:r>
    </w:p>
    <w:p w:rsidR="00372BC5" w:rsidRPr="003A0F72" w:rsidRDefault="003A0F72">
      <w:pPr>
        <w:ind w:firstLineChars="200" w:firstLine="643"/>
        <w:jc w:val="left"/>
        <w:rPr>
          <w:rFonts w:ascii="仿宋_GB2312" w:eastAsia="仿宋_GB2312"/>
          <w:sz w:val="32"/>
          <w:szCs w:val="32"/>
        </w:rPr>
      </w:pPr>
      <w:r w:rsidRPr="003A0F72">
        <w:rPr>
          <w:rFonts w:ascii="仿宋_GB2312" w:eastAsia="仿宋_GB2312" w:hint="eastAsia"/>
          <w:b/>
          <w:sz w:val="32"/>
          <w:szCs w:val="32"/>
        </w:rPr>
        <w:t>11.</w:t>
      </w:r>
      <w:r w:rsidRPr="003A0F72">
        <w:rPr>
          <w:rFonts w:ascii="仿宋_GB2312" w:eastAsia="仿宋_GB2312" w:hint="eastAsia"/>
          <w:b/>
          <w:sz w:val="32"/>
          <w:szCs w:val="32"/>
        </w:rPr>
        <w:t>一般公共服务（类）财政事务（款）其他财政事</w:t>
      </w:r>
      <w:r w:rsidRPr="003A0F72">
        <w:rPr>
          <w:rFonts w:ascii="仿宋_GB2312" w:eastAsia="仿宋_GB2312" w:hint="eastAsia"/>
          <w:b/>
          <w:sz w:val="32"/>
          <w:szCs w:val="32"/>
        </w:rPr>
        <w:t>务支出（项）：</w:t>
      </w:r>
      <w:r w:rsidRPr="003A0F72">
        <w:rPr>
          <w:rFonts w:ascii="仿宋_GB2312" w:eastAsia="仿宋_GB2312" w:hint="eastAsia"/>
          <w:sz w:val="32"/>
          <w:szCs w:val="32"/>
        </w:rPr>
        <w:t>反映除上述项目以外其他财政事务方面的支出。</w:t>
      </w:r>
    </w:p>
    <w:p w:rsidR="00372BC5" w:rsidRPr="003A0F72" w:rsidRDefault="003A0F72">
      <w:pPr>
        <w:ind w:firstLineChars="200" w:firstLine="643"/>
        <w:jc w:val="left"/>
        <w:rPr>
          <w:rFonts w:ascii="仿宋_GB2312" w:eastAsia="仿宋_GB2312"/>
          <w:sz w:val="32"/>
          <w:szCs w:val="32"/>
        </w:rPr>
      </w:pPr>
      <w:r w:rsidRPr="003A0F72">
        <w:rPr>
          <w:rFonts w:ascii="仿宋_GB2312" w:eastAsia="仿宋_GB2312" w:hint="eastAsia"/>
          <w:b/>
          <w:sz w:val="32"/>
          <w:szCs w:val="32"/>
        </w:rPr>
        <w:t>12.</w:t>
      </w:r>
      <w:r w:rsidRPr="003A0F72">
        <w:rPr>
          <w:rFonts w:ascii="仿宋_GB2312" w:eastAsia="仿宋_GB2312" w:hint="eastAsia"/>
          <w:b/>
          <w:sz w:val="32"/>
          <w:szCs w:val="32"/>
        </w:rPr>
        <w:t>社会保障和就业（类）行政事业单位离退休（款）归口管理的行政单位离退休（项）：</w:t>
      </w:r>
      <w:r w:rsidRPr="003A0F72">
        <w:rPr>
          <w:rFonts w:ascii="仿宋_GB2312" w:eastAsia="仿宋_GB2312" w:hint="eastAsia"/>
          <w:sz w:val="32"/>
          <w:szCs w:val="32"/>
        </w:rPr>
        <w:t>反映实行归口管理的行政单位（包括实行公务员管理的事业单位）开支的离退休经费。</w:t>
      </w:r>
    </w:p>
    <w:p w:rsidR="00372BC5" w:rsidRPr="003A0F72" w:rsidRDefault="003A0F72">
      <w:pPr>
        <w:ind w:firstLineChars="200" w:firstLine="643"/>
        <w:jc w:val="left"/>
        <w:rPr>
          <w:rFonts w:ascii="仿宋_GB2312" w:eastAsia="仿宋_GB2312"/>
          <w:sz w:val="32"/>
          <w:szCs w:val="32"/>
        </w:rPr>
      </w:pPr>
      <w:r w:rsidRPr="003A0F72">
        <w:rPr>
          <w:rFonts w:ascii="仿宋_GB2312" w:eastAsia="仿宋_GB2312" w:hint="eastAsia"/>
          <w:b/>
          <w:sz w:val="32"/>
          <w:szCs w:val="32"/>
        </w:rPr>
        <w:t>13.</w:t>
      </w:r>
      <w:r w:rsidRPr="003A0F72">
        <w:rPr>
          <w:rFonts w:ascii="仿宋_GB2312" w:eastAsia="仿宋_GB2312" w:hint="eastAsia"/>
          <w:b/>
          <w:sz w:val="32"/>
          <w:szCs w:val="32"/>
        </w:rPr>
        <w:t>社会保障和就业（类）行政事业单位离退休（款）事业单位离退休（项）：</w:t>
      </w:r>
      <w:r w:rsidRPr="003A0F72">
        <w:rPr>
          <w:rFonts w:ascii="仿宋_GB2312" w:eastAsia="仿宋_GB2312" w:hint="eastAsia"/>
          <w:sz w:val="32"/>
          <w:szCs w:val="32"/>
        </w:rPr>
        <w:t>反映实行归口管理的事业单位开支的离退休经费。</w:t>
      </w:r>
    </w:p>
    <w:p w:rsidR="00372BC5" w:rsidRPr="003A0F72" w:rsidRDefault="003A0F72">
      <w:pPr>
        <w:ind w:firstLineChars="200" w:firstLine="643"/>
        <w:jc w:val="left"/>
      </w:pPr>
      <w:r w:rsidRPr="003A0F72">
        <w:rPr>
          <w:rFonts w:ascii="仿宋_GB2312" w:eastAsia="仿宋_GB2312" w:hint="eastAsia"/>
          <w:b/>
          <w:sz w:val="32"/>
          <w:szCs w:val="32"/>
        </w:rPr>
        <w:t>14.</w:t>
      </w:r>
      <w:r w:rsidRPr="003A0F72">
        <w:rPr>
          <w:rFonts w:ascii="仿宋_GB2312" w:eastAsia="仿宋_GB2312" w:hint="eastAsia"/>
          <w:b/>
          <w:sz w:val="32"/>
          <w:szCs w:val="32"/>
        </w:rPr>
        <w:t>住房保障（类）住房改革（款）住房公积金（项）：</w:t>
      </w:r>
      <w:r w:rsidRPr="003A0F72">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372BC5" w:rsidRPr="003A0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B392AE"/>
    <w:multiLevelType w:val="singleLevel"/>
    <w:tmpl w:val="EBB392AE"/>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ZWQ5OTkyOGUwYmE4Mjg0Mzg1MWI0OWM1NGJmOTUifQ=="/>
    <w:docVar w:name="KSO_WPS_MARK_KEY" w:val="9674da0c-9d15-4432-926b-3914fd8b3c89"/>
  </w:docVars>
  <w:rsids>
    <w:rsidRoot w:val="00177A6F"/>
    <w:rsid w:val="001770E9"/>
    <w:rsid w:val="00177A6F"/>
    <w:rsid w:val="0018703D"/>
    <w:rsid w:val="00372BC5"/>
    <w:rsid w:val="003A0F72"/>
    <w:rsid w:val="003B3C2A"/>
    <w:rsid w:val="00467FB6"/>
    <w:rsid w:val="00686DA1"/>
    <w:rsid w:val="006F51B7"/>
    <w:rsid w:val="007F4D5A"/>
    <w:rsid w:val="008A3765"/>
    <w:rsid w:val="008D7A97"/>
    <w:rsid w:val="00A55F6E"/>
    <w:rsid w:val="00B218D5"/>
    <w:rsid w:val="00B47CC8"/>
    <w:rsid w:val="00B62861"/>
    <w:rsid w:val="00BB4C8F"/>
    <w:rsid w:val="00F27900"/>
    <w:rsid w:val="00F31C06"/>
    <w:rsid w:val="4BD34CCD"/>
    <w:rsid w:val="563F1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8">
    <w:name w:val="No Spacing"/>
    <w:uiPriority w:val="1"/>
    <w:qFormat/>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8">
    <w:name w:val="No Spacing"/>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575</Words>
  <Characters>3278</Characters>
  <Application>Microsoft Office Word</Application>
  <DocSecurity>0</DocSecurity>
  <Lines>27</Lines>
  <Paragraphs>7</Paragraphs>
  <ScaleCrop>false</ScaleCrop>
  <Company>china</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11</cp:revision>
  <cp:lastPrinted>2023-02-15T06:24:00Z</cp:lastPrinted>
  <dcterms:created xsi:type="dcterms:W3CDTF">2021-06-10T06:12:00Z</dcterms:created>
  <dcterms:modified xsi:type="dcterms:W3CDTF">2023-02-16T05:26:00Z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D239839E19034E2EAF572875D8E196F5</vt:lpwstr>
  </property>
</Properties>
</file>