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2D9" w:rsidRDefault="006772D9">
      <w:pPr>
        <w:widowControl/>
        <w:shd w:val="clear" w:color="auto" w:fill="FFFFFF"/>
        <w:jc w:val="center"/>
        <w:rPr>
          <w:rFonts w:ascii="宋体" w:eastAsia="宋体" w:hAnsi="宋体" w:cs="宋体"/>
          <w:b/>
          <w:bCs/>
          <w:color w:val="333333"/>
          <w:kern w:val="0"/>
          <w:sz w:val="53"/>
          <w:szCs w:val="53"/>
        </w:rPr>
      </w:pPr>
      <w:bookmarkStart w:id="0" w:name="_GoBack"/>
      <w:bookmarkEnd w:id="0"/>
    </w:p>
    <w:p w:rsidR="006772D9" w:rsidRDefault="006772D9">
      <w:pPr>
        <w:widowControl/>
        <w:shd w:val="clear" w:color="auto" w:fill="FFFFFF"/>
        <w:jc w:val="center"/>
        <w:rPr>
          <w:rFonts w:ascii="宋体" w:eastAsia="宋体" w:hAnsi="宋体" w:cs="宋体"/>
          <w:b/>
          <w:bCs/>
          <w:color w:val="333333"/>
          <w:kern w:val="0"/>
          <w:sz w:val="53"/>
          <w:szCs w:val="53"/>
        </w:rPr>
      </w:pPr>
    </w:p>
    <w:p w:rsidR="006772D9" w:rsidRDefault="006772D9">
      <w:pPr>
        <w:widowControl/>
        <w:shd w:val="clear" w:color="auto" w:fill="FFFFFF"/>
        <w:jc w:val="center"/>
        <w:rPr>
          <w:rFonts w:ascii="宋体" w:eastAsia="宋体" w:hAnsi="宋体" w:cs="宋体"/>
          <w:b/>
          <w:bCs/>
          <w:color w:val="333333"/>
          <w:kern w:val="0"/>
          <w:sz w:val="53"/>
          <w:szCs w:val="53"/>
        </w:rPr>
      </w:pPr>
    </w:p>
    <w:p w:rsidR="006772D9" w:rsidRDefault="006772D9">
      <w:pPr>
        <w:widowControl/>
        <w:shd w:val="clear" w:color="auto" w:fill="FFFFFF"/>
        <w:jc w:val="center"/>
        <w:rPr>
          <w:rFonts w:ascii="宋体" w:eastAsia="宋体" w:hAnsi="宋体" w:cs="宋体"/>
          <w:b/>
          <w:bCs/>
          <w:color w:val="333333"/>
          <w:kern w:val="0"/>
          <w:sz w:val="53"/>
          <w:szCs w:val="53"/>
        </w:rPr>
      </w:pPr>
    </w:p>
    <w:p w:rsidR="006772D9" w:rsidRDefault="006772D9">
      <w:pPr>
        <w:widowControl/>
        <w:shd w:val="clear" w:color="auto" w:fill="FFFFFF"/>
        <w:jc w:val="center"/>
        <w:rPr>
          <w:rFonts w:ascii="宋体" w:eastAsia="宋体" w:hAnsi="宋体" w:cs="宋体"/>
          <w:b/>
          <w:bCs/>
          <w:color w:val="333333"/>
          <w:kern w:val="0"/>
          <w:sz w:val="53"/>
          <w:szCs w:val="53"/>
        </w:rPr>
      </w:pPr>
    </w:p>
    <w:p w:rsidR="006772D9" w:rsidRDefault="00AC4BBA">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w:t>
      </w:r>
      <w:r>
        <w:rPr>
          <w:rFonts w:ascii="宋体" w:eastAsia="宋体" w:hAnsi="宋体" w:cs="宋体" w:hint="eastAsia"/>
          <w:b/>
          <w:bCs/>
          <w:color w:val="333333"/>
          <w:kern w:val="0"/>
          <w:sz w:val="53"/>
          <w:szCs w:val="53"/>
        </w:rPr>
        <w:t>区疾病预防控制中心（溪湖区妇幼保健计划生育服务中心）</w:t>
      </w:r>
      <w:r>
        <w:rPr>
          <w:rFonts w:ascii="宋体" w:eastAsia="宋体" w:hAnsi="宋体" w:cs="宋体" w:hint="eastAsia"/>
          <w:b/>
          <w:bCs/>
          <w:color w:val="333333"/>
          <w:kern w:val="0"/>
          <w:sz w:val="53"/>
          <w:szCs w:val="53"/>
        </w:rPr>
        <w:t>2022</w:t>
      </w:r>
      <w:r>
        <w:rPr>
          <w:rFonts w:ascii="宋体" w:eastAsia="宋体" w:hAnsi="宋体" w:cs="宋体" w:hint="eastAsia"/>
          <w:b/>
          <w:bCs/>
          <w:color w:val="333333"/>
          <w:kern w:val="0"/>
          <w:sz w:val="53"/>
          <w:szCs w:val="53"/>
        </w:rPr>
        <w:t>年部门预算</w:t>
      </w:r>
    </w:p>
    <w:p w:rsidR="006772D9" w:rsidRDefault="006772D9">
      <w:pPr>
        <w:widowControl/>
        <w:shd w:val="clear" w:color="auto" w:fill="FFFFFF"/>
        <w:jc w:val="center"/>
        <w:rPr>
          <w:rFonts w:ascii="微软雅黑" w:eastAsia="微软雅黑" w:hAnsi="微软雅黑" w:cs="宋体"/>
          <w:color w:val="333333"/>
          <w:kern w:val="0"/>
          <w:sz w:val="24"/>
          <w:szCs w:val="24"/>
        </w:rPr>
      </w:pPr>
    </w:p>
    <w:p w:rsidR="006772D9" w:rsidRDefault="006772D9">
      <w:pPr>
        <w:widowControl/>
        <w:shd w:val="clear" w:color="auto" w:fill="FFFFFF"/>
        <w:jc w:val="center"/>
        <w:rPr>
          <w:rFonts w:ascii="微软雅黑" w:eastAsia="微软雅黑" w:hAnsi="微软雅黑" w:cs="宋体"/>
          <w:color w:val="333333"/>
          <w:kern w:val="0"/>
          <w:sz w:val="24"/>
          <w:szCs w:val="24"/>
        </w:rPr>
      </w:pPr>
    </w:p>
    <w:p w:rsidR="006772D9" w:rsidRDefault="006772D9">
      <w:pPr>
        <w:widowControl/>
        <w:shd w:val="clear" w:color="auto" w:fill="FFFFFF"/>
        <w:jc w:val="center"/>
        <w:rPr>
          <w:rFonts w:ascii="微软雅黑" w:eastAsia="微软雅黑" w:hAnsi="微软雅黑" w:cs="宋体"/>
          <w:color w:val="333333"/>
          <w:kern w:val="0"/>
          <w:sz w:val="24"/>
          <w:szCs w:val="24"/>
        </w:rPr>
      </w:pPr>
    </w:p>
    <w:p w:rsidR="006772D9" w:rsidRDefault="006772D9">
      <w:pPr>
        <w:widowControl/>
        <w:shd w:val="clear" w:color="auto" w:fill="FFFFFF"/>
        <w:jc w:val="center"/>
        <w:rPr>
          <w:rFonts w:ascii="微软雅黑" w:eastAsia="微软雅黑" w:hAnsi="微软雅黑" w:cs="宋体"/>
          <w:color w:val="333333"/>
          <w:kern w:val="0"/>
          <w:sz w:val="24"/>
          <w:szCs w:val="24"/>
        </w:rPr>
      </w:pPr>
    </w:p>
    <w:p w:rsidR="006772D9" w:rsidRDefault="006772D9">
      <w:pPr>
        <w:widowControl/>
        <w:shd w:val="clear" w:color="auto" w:fill="FFFFFF"/>
        <w:jc w:val="center"/>
        <w:rPr>
          <w:rFonts w:ascii="微软雅黑" w:eastAsia="微软雅黑" w:hAnsi="微软雅黑" w:cs="宋体"/>
          <w:color w:val="333333"/>
          <w:kern w:val="0"/>
          <w:sz w:val="24"/>
          <w:szCs w:val="24"/>
        </w:rPr>
      </w:pPr>
    </w:p>
    <w:p w:rsidR="006772D9" w:rsidRDefault="006772D9">
      <w:pPr>
        <w:widowControl/>
        <w:shd w:val="clear" w:color="auto" w:fill="FFFFFF"/>
        <w:jc w:val="center"/>
        <w:rPr>
          <w:rFonts w:ascii="微软雅黑" w:eastAsia="微软雅黑" w:hAnsi="微软雅黑" w:cs="宋体"/>
          <w:color w:val="333333"/>
          <w:kern w:val="0"/>
          <w:sz w:val="24"/>
          <w:szCs w:val="24"/>
        </w:rPr>
      </w:pPr>
    </w:p>
    <w:p w:rsidR="006772D9" w:rsidRDefault="006772D9">
      <w:pPr>
        <w:widowControl/>
        <w:shd w:val="clear" w:color="auto" w:fill="FFFFFF"/>
        <w:jc w:val="center"/>
        <w:rPr>
          <w:rFonts w:ascii="微软雅黑" w:eastAsia="微软雅黑" w:hAnsi="微软雅黑" w:cs="宋体"/>
          <w:color w:val="333333"/>
          <w:kern w:val="0"/>
          <w:sz w:val="24"/>
          <w:szCs w:val="24"/>
        </w:rPr>
      </w:pPr>
    </w:p>
    <w:p w:rsidR="006772D9" w:rsidRDefault="006772D9">
      <w:pPr>
        <w:widowControl/>
        <w:shd w:val="clear" w:color="auto" w:fill="FFFFFF"/>
        <w:jc w:val="center"/>
        <w:rPr>
          <w:rFonts w:ascii="微软雅黑" w:eastAsia="微软雅黑" w:hAnsi="微软雅黑" w:cs="宋体"/>
          <w:color w:val="333333"/>
          <w:kern w:val="0"/>
          <w:sz w:val="24"/>
          <w:szCs w:val="24"/>
        </w:rPr>
      </w:pPr>
    </w:p>
    <w:p w:rsidR="006772D9" w:rsidRDefault="006772D9">
      <w:pPr>
        <w:widowControl/>
        <w:shd w:val="clear" w:color="auto" w:fill="FFFFFF"/>
        <w:jc w:val="center"/>
        <w:rPr>
          <w:rFonts w:ascii="微软雅黑" w:eastAsia="微软雅黑" w:hAnsi="微软雅黑" w:cs="宋体"/>
          <w:color w:val="333333"/>
          <w:kern w:val="0"/>
          <w:sz w:val="24"/>
          <w:szCs w:val="24"/>
        </w:rPr>
      </w:pPr>
    </w:p>
    <w:p w:rsidR="006772D9" w:rsidRDefault="006772D9">
      <w:pPr>
        <w:widowControl/>
        <w:shd w:val="clear" w:color="auto" w:fill="FFFFFF"/>
        <w:jc w:val="center"/>
        <w:rPr>
          <w:rFonts w:ascii="微软雅黑" w:eastAsia="微软雅黑" w:hAnsi="微软雅黑" w:cs="宋体"/>
          <w:color w:val="333333"/>
          <w:kern w:val="0"/>
          <w:sz w:val="24"/>
          <w:szCs w:val="24"/>
        </w:rPr>
      </w:pPr>
    </w:p>
    <w:p w:rsidR="006772D9" w:rsidRDefault="006772D9">
      <w:pPr>
        <w:widowControl/>
        <w:shd w:val="clear" w:color="auto" w:fill="FFFFFF"/>
        <w:jc w:val="center"/>
        <w:rPr>
          <w:rFonts w:ascii="微软雅黑" w:eastAsia="微软雅黑" w:hAnsi="微软雅黑" w:cs="宋体"/>
          <w:color w:val="333333"/>
          <w:kern w:val="0"/>
          <w:sz w:val="24"/>
          <w:szCs w:val="24"/>
        </w:rPr>
      </w:pPr>
    </w:p>
    <w:p w:rsidR="006772D9" w:rsidRDefault="006772D9">
      <w:pPr>
        <w:widowControl/>
        <w:shd w:val="clear" w:color="auto" w:fill="FFFFFF"/>
        <w:jc w:val="center"/>
        <w:rPr>
          <w:rFonts w:ascii="微软雅黑" w:eastAsia="微软雅黑" w:hAnsi="微软雅黑" w:cs="宋体"/>
          <w:color w:val="333333"/>
          <w:kern w:val="0"/>
          <w:sz w:val="24"/>
          <w:szCs w:val="24"/>
        </w:rPr>
      </w:pPr>
    </w:p>
    <w:p w:rsidR="006772D9" w:rsidRDefault="00AC4BBA">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本溪市溪湖区疾病预防控制中心</w:t>
      </w:r>
    </w:p>
    <w:p w:rsidR="006772D9" w:rsidRDefault="00AC4BBA">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6772D9" w:rsidRDefault="00AC4BBA">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6772D9" w:rsidRDefault="00AC4BBA">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疾病预防控制中心</w:t>
      </w:r>
      <w:r>
        <w:rPr>
          <w:rFonts w:ascii="黑体" w:eastAsia="黑体" w:hAnsi="黑体" w:cs="宋体" w:hint="eastAsia"/>
          <w:color w:val="333333"/>
          <w:kern w:val="0"/>
          <w:sz w:val="32"/>
          <w:szCs w:val="32"/>
        </w:rPr>
        <w:t>概况</w:t>
      </w:r>
    </w:p>
    <w:p w:rsidR="006772D9" w:rsidRDefault="00AC4BB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6772D9" w:rsidRDefault="00AC4BB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6772D9" w:rsidRDefault="00AC4BBA">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疾病预防控制中心</w:t>
      </w:r>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年部门预算情况说明</w:t>
      </w:r>
    </w:p>
    <w:p w:rsidR="006772D9" w:rsidRDefault="00AC4BBA">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6772D9" w:rsidRDefault="00AC4BBA">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2022</w:t>
      </w:r>
      <w:r>
        <w:rPr>
          <w:rFonts w:ascii="黑体" w:eastAsia="黑体" w:hAnsi="黑体" w:cs="宋体" w:hint="eastAsia"/>
          <w:color w:val="333333"/>
          <w:kern w:val="0"/>
          <w:sz w:val="32"/>
          <w:szCs w:val="32"/>
        </w:rPr>
        <w:t>年本溪市溪湖区部门预算批复公开表</w:t>
      </w:r>
    </w:p>
    <w:p w:rsidR="006772D9" w:rsidRDefault="00AC4BB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6772D9" w:rsidRDefault="00AC4BB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6772D9" w:rsidRDefault="00AC4BB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6772D9" w:rsidRDefault="00AC4BB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6772D9" w:rsidRDefault="00AC4BB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6772D9" w:rsidRDefault="00AC4BB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6772D9" w:rsidRDefault="00AC4BB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6772D9" w:rsidRDefault="00AC4BB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6772D9" w:rsidRDefault="00AC4BB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6772D9" w:rsidRDefault="00AC4BB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6772D9" w:rsidRDefault="00AC4BB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6772D9" w:rsidRDefault="00AC4BB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6772D9" w:rsidRDefault="00AC4BB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十三、项目绩效目标情况表</w:t>
      </w:r>
    </w:p>
    <w:p w:rsidR="006772D9" w:rsidRDefault="00AC4BB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6772D9" w:rsidRDefault="00AC4BB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6772D9" w:rsidRDefault="00AC4BBA">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6772D9" w:rsidRDefault="006772D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6772D9" w:rsidRDefault="00AC4BB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6772D9" w:rsidRDefault="00AC4BB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w:t>
      </w:r>
      <w:r>
        <w:rPr>
          <w:rFonts w:ascii="仿宋_GB2312" w:eastAsia="仿宋_GB2312" w:hAnsi="微软雅黑" w:cs="宋体" w:hint="eastAsia"/>
          <w:color w:val="333333"/>
          <w:kern w:val="0"/>
          <w:sz w:val="32"/>
          <w:szCs w:val="32"/>
        </w:rPr>
        <w:t>促进依法理财，建立透明预算制度，根据《中华人民共和国预算法》和《中华人民共和国政府信息公开条例》等有关规定，结合我局实际，制定本办法。</w:t>
      </w:r>
    </w:p>
    <w:p w:rsidR="006772D9" w:rsidRDefault="00AC4BB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第二条本办法适用于本溪市溪湖区部门名称部门预决算信息公开管理。</w:t>
      </w:r>
    </w:p>
    <w:p w:rsidR="006772D9" w:rsidRDefault="00AC4BB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6772D9" w:rsidRDefault="00AC4BB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6772D9" w:rsidRDefault="00AC4BB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6772D9" w:rsidRDefault="00AC4BB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6772D9" w:rsidRDefault="00AC4BB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6772D9" w:rsidRDefault="00AC4BB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（三）按规定做好公民、法人或者其他组织依申请公开部门预决算信息的答复工作。</w:t>
      </w:r>
    </w:p>
    <w:p w:rsidR="006772D9" w:rsidRDefault="00AC4BB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6772D9" w:rsidRDefault="00AC4BB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6772D9" w:rsidRDefault="00AC4BB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6772D9" w:rsidRDefault="00AC4BB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6772D9" w:rsidRDefault="00AC4BB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6772D9" w:rsidRDefault="00AC4BB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6772D9" w:rsidRDefault="00AC4BB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6772D9" w:rsidRDefault="00AC4BB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6772D9" w:rsidRDefault="00AC4BB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6772D9" w:rsidRDefault="006772D9">
      <w:pPr>
        <w:keepLines/>
        <w:widowControl/>
        <w:shd w:val="clear" w:color="auto" w:fill="FFFFFF"/>
        <w:jc w:val="center"/>
        <w:rPr>
          <w:rFonts w:ascii="微软雅黑" w:eastAsia="微软雅黑" w:hAnsi="微软雅黑" w:cs="宋体"/>
          <w:color w:val="333333"/>
          <w:kern w:val="0"/>
          <w:sz w:val="24"/>
          <w:szCs w:val="24"/>
        </w:rPr>
      </w:pPr>
    </w:p>
    <w:p w:rsidR="006772D9" w:rsidRDefault="006772D9">
      <w:pPr>
        <w:keepLines/>
        <w:widowControl/>
        <w:shd w:val="clear" w:color="auto" w:fill="FFFFFF"/>
        <w:jc w:val="center"/>
        <w:rPr>
          <w:rFonts w:ascii="微软雅黑" w:eastAsia="微软雅黑" w:hAnsi="微软雅黑" w:cs="宋体"/>
          <w:color w:val="333333"/>
          <w:kern w:val="0"/>
          <w:sz w:val="24"/>
          <w:szCs w:val="24"/>
        </w:rPr>
      </w:pPr>
    </w:p>
    <w:p w:rsidR="006772D9" w:rsidRDefault="006772D9">
      <w:pPr>
        <w:keepLines/>
        <w:widowControl/>
        <w:shd w:val="clear" w:color="auto" w:fill="FFFFFF"/>
        <w:jc w:val="center"/>
        <w:rPr>
          <w:rFonts w:ascii="微软雅黑" w:eastAsia="微软雅黑" w:hAnsi="微软雅黑" w:cs="宋体"/>
          <w:color w:val="333333"/>
          <w:kern w:val="0"/>
          <w:sz w:val="24"/>
          <w:szCs w:val="24"/>
        </w:rPr>
      </w:pPr>
    </w:p>
    <w:p w:rsidR="006772D9" w:rsidRDefault="006772D9">
      <w:pPr>
        <w:keepLines/>
        <w:widowControl/>
        <w:shd w:val="clear" w:color="auto" w:fill="FFFFFF"/>
        <w:jc w:val="center"/>
        <w:rPr>
          <w:rFonts w:ascii="微软雅黑" w:eastAsia="微软雅黑" w:hAnsi="微软雅黑" w:cs="宋体"/>
          <w:color w:val="333333"/>
          <w:kern w:val="0"/>
          <w:sz w:val="24"/>
          <w:szCs w:val="24"/>
        </w:rPr>
      </w:pPr>
    </w:p>
    <w:p w:rsidR="006772D9" w:rsidRDefault="00AC4BBA">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w:t>
      </w:r>
      <w:r>
        <w:rPr>
          <w:rFonts w:ascii="宋体" w:eastAsia="宋体" w:hAnsi="宋体" w:cs="宋体" w:hint="eastAsia"/>
          <w:b/>
          <w:bCs/>
          <w:color w:val="333333"/>
          <w:kern w:val="0"/>
          <w:sz w:val="36"/>
          <w:szCs w:val="36"/>
        </w:rPr>
        <w:t>疾病预防控制中心</w:t>
      </w:r>
      <w:r>
        <w:rPr>
          <w:rFonts w:ascii="宋体" w:eastAsia="宋体" w:hAnsi="宋体" w:cs="宋体" w:hint="eastAsia"/>
          <w:b/>
          <w:bCs/>
          <w:color w:val="333333"/>
          <w:kern w:val="0"/>
          <w:sz w:val="36"/>
          <w:szCs w:val="36"/>
        </w:rPr>
        <w:t>概况</w:t>
      </w:r>
    </w:p>
    <w:p w:rsidR="006772D9" w:rsidRDefault="006772D9">
      <w:pPr>
        <w:keepLines/>
        <w:widowControl/>
        <w:shd w:val="clear" w:color="auto" w:fill="FFFFFF"/>
        <w:ind w:firstLine="645"/>
        <w:jc w:val="left"/>
        <w:rPr>
          <w:rFonts w:ascii="微软雅黑" w:eastAsia="微软雅黑" w:hAnsi="微软雅黑" w:cs="宋体"/>
          <w:color w:val="333333"/>
          <w:kern w:val="0"/>
          <w:sz w:val="24"/>
          <w:szCs w:val="24"/>
        </w:rPr>
      </w:pP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 xml:space="preserve"> </w:t>
      </w:r>
      <w:r>
        <w:rPr>
          <w:rFonts w:ascii="微软雅黑" w:eastAsia="微软雅黑" w:hAnsi="微软雅黑" w:cs="宋体" w:hint="eastAsia"/>
          <w:color w:val="333333"/>
          <w:kern w:val="0"/>
          <w:sz w:val="24"/>
          <w:szCs w:val="24"/>
        </w:rPr>
        <w:t>1</w:t>
      </w:r>
      <w:r>
        <w:rPr>
          <w:rFonts w:ascii="微软雅黑" w:eastAsia="微软雅黑" w:hAnsi="微软雅黑" w:cs="宋体" w:hint="eastAsia"/>
          <w:color w:val="333333"/>
          <w:kern w:val="0"/>
          <w:sz w:val="24"/>
          <w:szCs w:val="24"/>
        </w:rPr>
        <w:t>、为人民身体健康提供防疫保障</w:t>
      </w: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2</w:t>
      </w:r>
      <w:r>
        <w:rPr>
          <w:rFonts w:ascii="微软雅黑" w:eastAsia="微软雅黑" w:hAnsi="微软雅黑" w:cs="宋体" w:hint="eastAsia"/>
          <w:color w:val="333333"/>
          <w:kern w:val="0"/>
          <w:sz w:val="24"/>
          <w:szCs w:val="24"/>
        </w:rPr>
        <w:t>、疾病监测</w:t>
      </w: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3</w:t>
      </w:r>
      <w:r>
        <w:rPr>
          <w:rFonts w:ascii="微软雅黑" w:eastAsia="微软雅黑" w:hAnsi="微软雅黑" w:cs="宋体" w:hint="eastAsia"/>
          <w:color w:val="333333"/>
          <w:kern w:val="0"/>
          <w:sz w:val="24"/>
          <w:szCs w:val="24"/>
        </w:rPr>
        <w:t>、疾病防治研究</w:t>
      </w: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4</w:t>
      </w:r>
      <w:r>
        <w:rPr>
          <w:rFonts w:ascii="微软雅黑" w:eastAsia="微软雅黑" w:hAnsi="微软雅黑" w:cs="宋体" w:hint="eastAsia"/>
          <w:color w:val="333333"/>
          <w:kern w:val="0"/>
          <w:sz w:val="24"/>
          <w:szCs w:val="24"/>
        </w:rPr>
        <w:t>、疾病预防与控制</w:t>
      </w: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5</w:t>
      </w:r>
      <w:r>
        <w:rPr>
          <w:rFonts w:ascii="微软雅黑" w:eastAsia="微软雅黑" w:hAnsi="微软雅黑" w:cs="宋体" w:hint="eastAsia"/>
          <w:color w:val="333333"/>
          <w:kern w:val="0"/>
          <w:sz w:val="24"/>
          <w:szCs w:val="24"/>
        </w:rPr>
        <w:t>、突发卫生事件处理</w:t>
      </w: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6</w:t>
      </w:r>
      <w:r>
        <w:rPr>
          <w:rFonts w:ascii="微软雅黑" w:eastAsia="微软雅黑" w:hAnsi="微软雅黑" w:cs="宋体" w:hint="eastAsia"/>
          <w:color w:val="333333"/>
          <w:kern w:val="0"/>
          <w:sz w:val="24"/>
          <w:szCs w:val="24"/>
        </w:rPr>
        <w:t>、健康教育与宣传</w:t>
      </w: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7</w:t>
      </w:r>
      <w:r>
        <w:rPr>
          <w:rFonts w:ascii="微软雅黑" w:eastAsia="微软雅黑" w:hAnsi="微软雅黑" w:cs="宋体" w:hint="eastAsia"/>
          <w:color w:val="333333"/>
          <w:kern w:val="0"/>
          <w:sz w:val="24"/>
          <w:szCs w:val="24"/>
        </w:rPr>
        <w:t>、卫生防疫培训与技术指导</w:t>
      </w: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8</w:t>
      </w:r>
      <w:r>
        <w:rPr>
          <w:rFonts w:ascii="微软雅黑" w:eastAsia="微软雅黑" w:hAnsi="微软雅黑" w:cs="宋体" w:hint="eastAsia"/>
          <w:color w:val="333333"/>
          <w:kern w:val="0"/>
          <w:sz w:val="24"/>
          <w:szCs w:val="24"/>
        </w:rPr>
        <w:t>、为妇女儿童身体健康提供保健服务</w:t>
      </w: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9</w:t>
      </w:r>
      <w:r>
        <w:rPr>
          <w:rFonts w:ascii="微软雅黑" w:eastAsia="微软雅黑" w:hAnsi="微软雅黑" w:cs="宋体" w:hint="eastAsia"/>
          <w:color w:val="333333"/>
          <w:kern w:val="0"/>
          <w:sz w:val="24"/>
          <w:szCs w:val="24"/>
        </w:rPr>
        <w:t>、妇女保健</w:t>
      </w: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10</w:t>
      </w:r>
      <w:r>
        <w:rPr>
          <w:rFonts w:ascii="微软雅黑" w:eastAsia="微软雅黑" w:hAnsi="微软雅黑" w:cs="宋体" w:hint="eastAsia"/>
          <w:color w:val="333333"/>
          <w:kern w:val="0"/>
          <w:sz w:val="24"/>
          <w:szCs w:val="24"/>
        </w:rPr>
        <w:t>、儿童保健</w:t>
      </w: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11</w:t>
      </w:r>
      <w:r>
        <w:rPr>
          <w:rFonts w:ascii="微软雅黑" w:eastAsia="微软雅黑" w:hAnsi="微软雅黑" w:cs="宋体" w:hint="eastAsia"/>
          <w:color w:val="333333"/>
          <w:kern w:val="0"/>
          <w:sz w:val="24"/>
          <w:szCs w:val="24"/>
        </w:rPr>
        <w:t>、优生优育咨询婚前健康检查</w:t>
      </w:r>
    </w:p>
    <w:p w:rsidR="006772D9" w:rsidRDefault="006772D9">
      <w:pPr>
        <w:keepLines/>
        <w:widowControl/>
        <w:shd w:val="clear" w:color="auto" w:fill="FFFFFF"/>
        <w:ind w:firstLine="645"/>
        <w:jc w:val="left"/>
        <w:rPr>
          <w:rFonts w:ascii="微软雅黑" w:eastAsia="微软雅黑" w:hAnsi="微软雅黑" w:cs="宋体"/>
          <w:color w:val="333333"/>
          <w:kern w:val="0"/>
          <w:sz w:val="24"/>
          <w:szCs w:val="24"/>
        </w:rPr>
      </w:pP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纳入本溪市溪湖区疾病预防控制中心</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年部门预算编制范围的二级预算单位包括：</w:t>
      </w:r>
    </w:p>
    <w:p w:rsidR="006772D9" w:rsidRDefault="00AC4BBA">
      <w:pPr>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溪湖区疾病预防控制中心</w:t>
      </w:r>
      <w:r>
        <w:rPr>
          <w:rFonts w:ascii="仿宋_GB2312" w:eastAsia="仿宋_GB2312" w:hint="eastAsia"/>
          <w:sz w:val="32"/>
          <w:szCs w:val="32"/>
        </w:rPr>
        <w:t>(</w:t>
      </w:r>
      <w:r>
        <w:rPr>
          <w:rFonts w:ascii="仿宋_GB2312" w:eastAsia="仿宋_GB2312" w:hint="eastAsia"/>
          <w:sz w:val="32"/>
          <w:szCs w:val="32"/>
        </w:rPr>
        <w:t>本级</w:t>
      </w:r>
      <w:r>
        <w:rPr>
          <w:rFonts w:ascii="仿宋_GB2312" w:eastAsia="仿宋_GB2312" w:hint="eastAsia"/>
          <w:sz w:val="32"/>
          <w:szCs w:val="32"/>
        </w:rPr>
        <w:t>)</w:t>
      </w:r>
    </w:p>
    <w:p w:rsidR="006772D9" w:rsidRDefault="006772D9">
      <w:pPr>
        <w:keepLines/>
        <w:widowControl/>
        <w:shd w:val="clear" w:color="auto" w:fill="FFFFFF"/>
        <w:jc w:val="left"/>
        <w:rPr>
          <w:rFonts w:ascii="微软雅黑" w:eastAsia="微软雅黑" w:hAnsi="微软雅黑" w:cs="宋体"/>
          <w:color w:val="333333"/>
          <w:kern w:val="0"/>
          <w:sz w:val="24"/>
          <w:szCs w:val="24"/>
        </w:rPr>
      </w:pPr>
    </w:p>
    <w:p w:rsidR="006772D9" w:rsidRDefault="006772D9">
      <w:pPr>
        <w:keepLines/>
        <w:widowControl/>
        <w:shd w:val="clear" w:color="auto" w:fill="FFFFFF"/>
        <w:ind w:firstLine="645"/>
        <w:jc w:val="left"/>
        <w:rPr>
          <w:rFonts w:ascii="微软雅黑" w:eastAsia="微软雅黑" w:hAnsi="微软雅黑" w:cs="宋体"/>
          <w:color w:val="333333"/>
          <w:kern w:val="0"/>
          <w:sz w:val="24"/>
          <w:szCs w:val="24"/>
        </w:rPr>
      </w:pPr>
    </w:p>
    <w:p w:rsidR="006772D9" w:rsidRDefault="006772D9">
      <w:pPr>
        <w:keepLines/>
        <w:widowControl/>
        <w:shd w:val="clear" w:color="auto" w:fill="FFFFFF"/>
        <w:jc w:val="center"/>
        <w:rPr>
          <w:rFonts w:ascii="微软雅黑" w:eastAsia="微软雅黑" w:hAnsi="微软雅黑" w:cs="宋体"/>
          <w:color w:val="333333"/>
          <w:kern w:val="0"/>
          <w:sz w:val="24"/>
          <w:szCs w:val="24"/>
        </w:rPr>
      </w:pPr>
    </w:p>
    <w:p w:rsidR="006772D9" w:rsidRDefault="006772D9">
      <w:pPr>
        <w:keepLines/>
        <w:widowControl/>
        <w:shd w:val="clear" w:color="auto" w:fill="FFFFFF"/>
        <w:jc w:val="center"/>
        <w:rPr>
          <w:rFonts w:ascii="微软雅黑" w:eastAsia="微软雅黑" w:hAnsi="微软雅黑" w:cs="宋体"/>
          <w:color w:val="333333"/>
          <w:kern w:val="0"/>
          <w:sz w:val="24"/>
          <w:szCs w:val="24"/>
        </w:rPr>
      </w:pPr>
    </w:p>
    <w:p w:rsidR="006772D9" w:rsidRDefault="006772D9">
      <w:pPr>
        <w:keepLines/>
        <w:widowControl/>
        <w:shd w:val="clear" w:color="auto" w:fill="FFFFFF"/>
        <w:jc w:val="center"/>
        <w:rPr>
          <w:rFonts w:ascii="微软雅黑" w:eastAsia="微软雅黑" w:hAnsi="微软雅黑" w:cs="宋体"/>
          <w:color w:val="333333"/>
          <w:kern w:val="0"/>
          <w:sz w:val="24"/>
          <w:szCs w:val="24"/>
        </w:rPr>
      </w:pPr>
    </w:p>
    <w:p w:rsidR="006772D9" w:rsidRDefault="006772D9">
      <w:pPr>
        <w:keepLines/>
        <w:widowControl/>
        <w:shd w:val="clear" w:color="auto" w:fill="FFFFFF"/>
        <w:jc w:val="center"/>
        <w:rPr>
          <w:rFonts w:ascii="微软雅黑" w:eastAsia="微软雅黑" w:hAnsi="微软雅黑" w:cs="宋体"/>
          <w:color w:val="333333"/>
          <w:kern w:val="0"/>
          <w:sz w:val="24"/>
          <w:szCs w:val="24"/>
        </w:rPr>
      </w:pPr>
    </w:p>
    <w:p w:rsidR="006772D9" w:rsidRDefault="006772D9">
      <w:pPr>
        <w:keepLines/>
        <w:widowControl/>
        <w:shd w:val="clear" w:color="auto" w:fill="FFFFFF"/>
        <w:jc w:val="center"/>
        <w:rPr>
          <w:rFonts w:ascii="微软雅黑" w:eastAsia="微软雅黑" w:hAnsi="微软雅黑" w:cs="宋体"/>
          <w:color w:val="333333"/>
          <w:kern w:val="0"/>
          <w:sz w:val="24"/>
          <w:szCs w:val="24"/>
        </w:rPr>
      </w:pPr>
    </w:p>
    <w:p w:rsidR="006772D9" w:rsidRDefault="006772D9">
      <w:pPr>
        <w:keepLines/>
        <w:widowControl/>
        <w:shd w:val="clear" w:color="auto" w:fill="FFFFFF"/>
        <w:jc w:val="center"/>
        <w:rPr>
          <w:rFonts w:ascii="微软雅黑" w:eastAsia="微软雅黑" w:hAnsi="微软雅黑" w:cs="宋体"/>
          <w:color w:val="333333"/>
          <w:kern w:val="0"/>
          <w:sz w:val="24"/>
          <w:szCs w:val="24"/>
        </w:rPr>
      </w:pPr>
    </w:p>
    <w:p w:rsidR="006772D9" w:rsidRDefault="006772D9">
      <w:pPr>
        <w:keepLines/>
        <w:widowControl/>
        <w:shd w:val="clear" w:color="auto" w:fill="FFFFFF"/>
        <w:jc w:val="center"/>
        <w:rPr>
          <w:rFonts w:ascii="微软雅黑" w:eastAsia="微软雅黑" w:hAnsi="微软雅黑" w:cs="宋体"/>
          <w:color w:val="333333"/>
          <w:kern w:val="0"/>
          <w:sz w:val="24"/>
          <w:szCs w:val="24"/>
        </w:rPr>
      </w:pPr>
    </w:p>
    <w:p w:rsidR="006772D9" w:rsidRDefault="006772D9">
      <w:pPr>
        <w:keepLines/>
        <w:widowControl/>
        <w:shd w:val="clear" w:color="auto" w:fill="FFFFFF"/>
        <w:jc w:val="center"/>
        <w:rPr>
          <w:rFonts w:ascii="微软雅黑" w:eastAsia="微软雅黑" w:hAnsi="微软雅黑" w:cs="宋体"/>
          <w:color w:val="333333"/>
          <w:kern w:val="0"/>
          <w:sz w:val="24"/>
          <w:szCs w:val="24"/>
        </w:rPr>
      </w:pPr>
    </w:p>
    <w:p w:rsidR="006772D9" w:rsidRDefault="006772D9">
      <w:pPr>
        <w:keepLines/>
        <w:widowControl/>
        <w:shd w:val="clear" w:color="auto" w:fill="FFFFFF"/>
        <w:jc w:val="center"/>
        <w:rPr>
          <w:rFonts w:ascii="微软雅黑" w:eastAsia="微软雅黑" w:hAnsi="微软雅黑" w:cs="宋体"/>
          <w:color w:val="333333"/>
          <w:kern w:val="0"/>
          <w:sz w:val="24"/>
          <w:szCs w:val="24"/>
        </w:rPr>
      </w:pPr>
    </w:p>
    <w:p w:rsidR="006772D9" w:rsidRDefault="006772D9">
      <w:pPr>
        <w:keepLines/>
        <w:widowControl/>
        <w:shd w:val="clear" w:color="auto" w:fill="FFFFFF"/>
        <w:jc w:val="center"/>
        <w:rPr>
          <w:rFonts w:ascii="微软雅黑" w:eastAsia="微软雅黑" w:hAnsi="微软雅黑" w:cs="宋体"/>
          <w:color w:val="333333"/>
          <w:kern w:val="0"/>
          <w:sz w:val="24"/>
          <w:szCs w:val="24"/>
        </w:rPr>
      </w:pPr>
    </w:p>
    <w:p w:rsidR="006772D9" w:rsidRDefault="006772D9">
      <w:pPr>
        <w:keepLines/>
        <w:widowControl/>
        <w:shd w:val="clear" w:color="auto" w:fill="FFFFFF"/>
        <w:jc w:val="center"/>
        <w:rPr>
          <w:rFonts w:ascii="微软雅黑" w:eastAsia="微软雅黑" w:hAnsi="微软雅黑" w:cs="宋体"/>
          <w:color w:val="333333"/>
          <w:kern w:val="0"/>
          <w:sz w:val="24"/>
          <w:szCs w:val="24"/>
        </w:rPr>
      </w:pPr>
    </w:p>
    <w:p w:rsidR="006772D9" w:rsidRDefault="006772D9">
      <w:pPr>
        <w:keepLines/>
        <w:widowControl/>
        <w:shd w:val="clear" w:color="auto" w:fill="FFFFFF"/>
        <w:jc w:val="center"/>
        <w:rPr>
          <w:rFonts w:ascii="微软雅黑" w:eastAsia="微软雅黑" w:hAnsi="微软雅黑" w:cs="宋体"/>
          <w:color w:val="333333"/>
          <w:kern w:val="0"/>
          <w:sz w:val="24"/>
          <w:szCs w:val="24"/>
        </w:rPr>
      </w:pPr>
    </w:p>
    <w:p w:rsidR="006772D9" w:rsidRDefault="006772D9">
      <w:pPr>
        <w:keepLines/>
        <w:widowControl/>
        <w:shd w:val="clear" w:color="auto" w:fill="FFFFFF"/>
        <w:jc w:val="center"/>
        <w:rPr>
          <w:rFonts w:ascii="微软雅黑" w:eastAsia="微软雅黑" w:hAnsi="微软雅黑" w:cs="宋体"/>
          <w:color w:val="333333"/>
          <w:kern w:val="0"/>
          <w:sz w:val="24"/>
          <w:szCs w:val="24"/>
        </w:rPr>
      </w:pPr>
    </w:p>
    <w:p w:rsidR="006772D9" w:rsidRDefault="00AC4BBA">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第三部分本溪市溪湖区疾病预防控制中心</w:t>
      </w:r>
      <w:r>
        <w:rPr>
          <w:rFonts w:ascii="宋体" w:eastAsia="宋体" w:hAnsi="宋体" w:cs="宋体" w:hint="eastAsia"/>
          <w:b/>
          <w:bCs/>
          <w:color w:val="333333"/>
          <w:kern w:val="0"/>
          <w:sz w:val="36"/>
          <w:szCs w:val="36"/>
        </w:rPr>
        <w:t>2022</w:t>
      </w:r>
      <w:r>
        <w:rPr>
          <w:rFonts w:ascii="宋体" w:eastAsia="宋体" w:hAnsi="宋体" w:cs="宋体" w:hint="eastAsia"/>
          <w:b/>
          <w:bCs/>
          <w:color w:val="333333"/>
          <w:kern w:val="0"/>
          <w:sz w:val="36"/>
          <w:szCs w:val="36"/>
        </w:rPr>
        <w:t>年部门预算情况说明</w:t>
      </w:r>
    </w:p>
    <w:p w:rsidR="006772D9" w:rsidRDefault="006772D9">
      <w:pPr>
        <w:keepLines/>
        <w:widowControl/>
        <w:shd w:val="clear" w:color="auto" w:fill="FFFFFF"/>
        <w:jc w:val="left"/>
        <w:rPr>
          <w:rFonts w:ascii="微软雅黑" w:eastAsia="微软雅黑" w:hAnsi="微软雅黑" w:cs="宋体"/>
          <w:color w:val="333333"/>
          <w:kern w:val="0"/>
          <w:sz w:val="24"/>
          <w:szCs w:val="24"/>
        </w:rPr>
      </w:pPr>
    </w:p>
    <w:p w:rsidR="006772D9" w:rsidRDefault="00AC4BBA">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6772D9" w:rsidRDefault="00AC4BBA">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按照综合预算的原则，本溪市溪湖区疾病预防控制中心</w:t>
      </w:r>
      <w:r>
        <w:rPr>
          <w:rFonts w:ascii="仿宋_GB2312" w:eastAsia="仿宋_GB2312" w:hAnsi="微软雅黑" w:cs="宋体" w:hint="eastAsia"/>
          <w:color w:val="333333"/>
          <w:kern w:val="0"/>
          <w:sz w:val="32"/>
          <w:szCs w:val="32"/>
        </w:rPr>
        <w:t>所有收入和支出均纳入部门预算管理。其中：</w:t>
      </w:r>
    </w:p>
    <w:p w:rsidR="006772D9" w:rsidRDefault="00AC4BBA">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341.61</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6772D9" w:rsidRDefault="00AC4BBA">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341.61</w:t>
      </w:r>
      <w:r>
        <w:rPr>
          <w:rFonts w:ascii="仿宋_GB2312" w:eastAsia="仿宋_GB2312" w:hAnsi="微软雅黑" w:cs="宋体" w:hint="eastAsia"/>
          <w:color w:val="333333"/>
          <w:kern w:val="0"/>
          <w:sz w:val="32"/>
          <w:szCs w:val="32"/>
        </w:rPr>
        <w:t>万元；</w:t>
      </w:r>
    </w:p>
    <w:p w:rsidR="006772D9" w:rsidRDefault="00AC4BBA">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6772D9" w:rsidRDefault="00AC4BBA">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6772D9" w:rsidRDefault="00AC4BBA">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6772D9" w:rsidRDefault="00AC4BBA">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rsidR="006772D9" w:rsidRDefault="00AC4BBA">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341.61</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6772D9" w:rsidRDefault="00AC4BBA">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200.63</w:t>
      </w:r>
      <w:r>
        <w:rPr>
          <w:rFonts w:ascii="仿宋_GB2312" w:eastAsia="仿宋_GB2312" w:hAnsi="微软雅黑" w:cs="宋体" w:hint="eastAsia"/>
          <w:color w:val="333333"/>
          <w:kern w:val="0"/>
          <w:sz w:val="32"/>
          <w:szCs w:val="32"/>
        </w:rPr>
        <w:t>万元；</w:t>
      </w:r>
    </w:p>
    <w:p w:rsidR="006772D9" w:rsidRDefault="00AC4BBA">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140.98</w:t>
      </w:r>
      <w:r>
        <w:rPr>
          <w:rFonts w:ascii="仿宋_GB2312" w:eastAsia="仿宋_GB2312" w:hAnsi="微软雅黑" w:cs="宋体" w:hint="eastAsia"/>
          <w:color w:val="333333"/>
          <w:kern w:val="0"/>
          <w:sz w:val="32"/>
          <w:szCs w:val="32"/>
        </w:rPr>
        <w:t>万元；</w:t>
      </w: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104.16</w:t>
      </w:r>
      <w:r>
        <w:rPr>
          <w:rFonts w:ascii="仿宋_GB2312" w:eastAsia="仿宋_GB2312" w:hAnsi="微软雅黑" w:cs="宋体" w:hint="eastAsia"/>
          <w:color w:val="333333"/>
          <w:kern w:val="0"/>
          <w:sz w:val="32"/>
          <w:szCs w:val="32"/>
        </w:rPr>
        <w:t>万元，增减变化的主要原</w:t>
      </w:r>
      <w:r>
        <w:rPr>
          <w:rFonts w:ascii="仿宋_GB2312" w:eastAsia="仿宋_GB2312" w:hAnsi="微软雅黑" w:cs="宋体" w:hint="eastAsia"/>
          <w:color w:val="333333"/>
          <w:kern w:val="0"/>
          <w:sz w:val="32"/>
          <w:szCs w:val="32"/>
        </w:rPr>
        <w:t>因疫情期间用于防疫物资支出</w:t>
      </w:r>
      <w:r>
        <w:rPr>
          <w:rFonts w:ascii="仿宋_GB2312" w:eastAsia="仿宋_GB2312" w:hAnsi="微软雅黑" w:cs="宋体" w:hint="eastAsia"/>
          <w:color w:val="333333"/>
          <w:kern w:val="0"/>
          <w:sz w:val="32"/>
          <w:szCs w:val="32"/>
        </w:rPr>
        <w:t>。</w:t>
      </w:r>
    </w:p>
    <w:p w:rsidR="006772D9" w:rsidRDefault="00AC4BBA">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疾病预防控制中心</w:t>
      </w:r>
      <w:r>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万元，主要原因是……。</w:t>
      </w:r>
    </w:p>
    <w:p w:rsidR="006772D9" w:rsidRDefault="00AC4BBA">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疾病预防控制中心</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6772D9" w:rsidRDefault="00AC4BBA">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lastRenderedPageBreak/>
        <w:t>四、“三公”经费预算情况</w:t>
      </w: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疾病预防</w:t>
      </w:r>
      <w:r>
        <w:rPr>
          <w:rFonts w:ascii="仿宋_GB2312" w:eastAsia="仿宋_GB2312" w:hAnsi="微软雅黑" w:cs="宋体" w:hint="eastAsia"/>
          <w:color w:val="333333"/>
          <w:kern w:val="0"/>
          <w:sz w:val="32"/>
          <w:szCs w:val="32"/>
        </w:rPr>
        <w:t>控制中心</w:t>
      </w:r>
      <w:r>
        <w:rPr>
          <w:rFonts w:ascii="仿宋_GB2312" w:eastAsia="仿宋_GB2312" w:hAnsi="微软雅黑" w:cs="宋体" w:hint="eastAsia"/>
          <w:color w:val="333333"/>
          <w:kern w:val="0"/>
          <w:sz w:val="32"/>
          <w:szCs w:val="32"/>
        </w:rPr>
        <w:t>一般公共预算安排“三公”经费预算为</w:t>
      </w:r>
      <w:r>
        <w:rPr>
          <w:rFonts w:ascii="仿宋_GB2312" w:eastAsia="仿宋_GB2312" w:hAnsi="微软雅黑" w:cs="宋体" w:hint="eastAsia"/>
          <w:color w:val="333333"/>
          <w:kern w:val="0"/>
          <w:sz w:val="32"/>
          <w:szCs w:val="32"/>
        </w:rPr>
        <w:t>7.50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3.11</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上涨</w:t>
      </w:r>
      <w:r>
        <w:rPr>
          <w:rFonts w:ascii="仿宋_GB2312" w:eastAsia="仿宋_GB2312" w:hAnsi="微软雅黑" w:cs="宋体" w:hint="eastAsia"/>
          <w:color w:val="333333"/>
          <w:kern w:val="0"/>
          <w:sz w:val="32"/>
          <w:szCs w:val="32"/>
        </w:rPr>
        <w:t>70.84</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。其中：</w:t>
      </w:r>
    </w:p>
    <w:p w:rsidR="006772D9" w:rsidRDefault="00AC4BBA">
      <w:pPr>
        <w:keepLines/>
        <w:widowControl/>
        <w:numPr>
          <w:ilvl w:val="0"/>
          <w:numId w:val="1"/>
        </w:numPr>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减少持平万元，主要原因是</w:t>
      </w:r>
      <w:r>
        <w:rPr>
          <w:rFonts w:ascii="仿宋_GB2312" w:eastAsia="仿宋_GB2312" w:hAnsi="微软雅黑" w:cs="宋体" w:hint="eastAsia"/>
          <w:color w:val="333333"/>
          <w:kern w:val="0"/>
          <w:sz w:val="32"/>
          <w:szCs w:val="32"/>
        </w:rPr>
        <w:t>无因公出国（境）工作</w:t>
      </w:r>
    </w:p>
    <w:p w:rsidR="006772D9" w:rsidRDefault="00AC4BBA">
      <w:pPr>
        <w:keepLines/>
        <w:widowControl/>
        <w:shd w:val="clear" w:color="auto" w:fill="FFFFFF"/>
        <w:ind w:firstLineChars="200" w:firstLine="64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无公务接待工作</w:t>
      </w:r>
      <w:r>
        <w:rPr>
          <w:rFonts w:ascii="仿宋_GB2312" w:eastAsia="仿宋_GB2312" w:hAnsi="微软雅黑" w:cs="宋体" w:hint="eastAsia"/>
          <w:color w:val="333333"/>
          <w:kern w:val="0"/>
          <w:sz w:val="32"/>
          <w:szCs w:val="32"/>
        </w:rPr>
        <w:t>。</w:t>
      </w: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7.50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年增加持平</w:t>
      </w:r>
      <w:r>
        <w:rPr>
          <w:rFonts w:ascii="仿宋_GB2312" w:eastAsia="仿宋_GB2312" w:hAnsi="微软雅黑" w:cs="宋体" w:hint="eastAsia"/>
          <w:color w:val="333333"/>
          <w:kern w:val="0"/>
          <w:sz w:val="32"/>
          <w:szCs w:val="32"/>
        </w:rPr>
        <w:t>3.3</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疫情原因增加</w:t>
      </w: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台公务用车</w:t>
      </w:r>
      <w:r>
        <w:rPr>
          <w:rFonts w:ascii="仿宋_GB2312" w:eastAsia="仿宋_GB2312" w:hAnsi="微软雅黑" w:cs="宋体" w:hint="eastAsia"/>
          <w:color w:val="333333"/>
          <w:kern w:val="0"/>
          <w:sz w:val="32"/>
          <w:szCs w:val="32"/>
        </w:rPr>
        <w:t>。</w:t>
      </w:r>
    </w:p>
    <w:p w:rsidR="006772D9" w:rsidRDefault="00AC4BBA">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2022</w:t>
      </w:r>
      <w:r>
        <w:rPr>
          <w:rFonts w:ascii="仿宋_GB2312" w:eastAsia="仿宋_GB2312" w:hAnsi="微软雅黑" w:cs="宋体" w:hint="eastAsia"/>
          <w:b/>
          <w:bCs/>
          <w:color w:val="333333"/>
          <w:kern w:val="0"/>
          <w:sz w:val="32"/>
          <w:szCs w:val="32"/>
        </w:rPr>
        <w:t>年本溪市溪湖区</w:t>
      </w:r>
      <w:r>
        <w:rPr>
          <w:rFonts w:ascii="仿宋_GB2312" w:eastAsia="仿宋_GB2312" w:hAnsi="微软雅黑" w:cs="宋体" w:hint="eastAsia"/>
          <w:b/>
          <w:bCs/>
          <w:color w:val="333333"/>
          <w:kern w:val="0"/>
          <w:sz w:val="32"/>
          <w:szCs w:val="32"/>
        </w:rPr>
        <w:t>疾病预防控制中心</w:t>
      </w:r>
      <w:r>
        <w:rPr>
          <w:rFonts w:ascii="仿宋_GB2312" w:eastAsia="仿宋_GB2312" w:hAnsi="微软雅黑" w:cs="宋体" w:hint="eastAsia"/>
          <w:b/>
          <w:bCs/>
          <w:color w:val="333333"/>
          <w:kern w:val="0"/>
          <w:sz w:val="32"/>
          <w:szCs w:val="32"/>
        </w:rPr>
        <w:t>“三公”经费预算表</w:t>
      </w:r>
    </w:p>
    <w:p w:rsidR="006772D9" w:rsidRDefault="00AC4BBA">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6772D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72D9" w:rsidRDefault="00AC4BBA">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6772D9" w:rsidRDefault="00AC4BBA">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6772D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6772D9" w:rsidRDefault="006772D9">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6772D9" w:rsidRDefault="00AC4BBA">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6772D9" w:rsidRDefault="00AC4BBA">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Pr>
                <w:rFonts w:ascii="宋体" w:eastAsia="宋体" w:hAnsi="宋体" w:cs="宋体" w:hint="eastAsia"/>
                <w:b/>
                <w:bCs/>
                <w:kern w:val="0"/>
                <w:sz w:val="24"/>
                <w:szCs w:val="24"/>
              </w:rPr>
              <w:t>年</w:t>
            </w:r>
          </w:p>
        </w:tc>
      </w:tr>
      <w:tr w:rsidR="006772D9">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6772D9" w:rsidRDefault="00AC4BBA">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6772D9" w:rsidRDefault="00AC4BBA">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4.39</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6772D9" w:rsidRDefault="00AC4BBA">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7.50</w:t>
            </w:r>
          </w:p>
        </w:tc>
      </w:tr>
      <w:tr w:rsidR="006772D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6772D9" w:rsidRDefault="00AC4BBA">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6772D9" w:rsidRDefault="00AC4BBA">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72D9" w:rsidRDefault="00AC4BBA">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6772D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6772D9" w:rsidRDefault="00AC4BBA">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6772D9" w:rsidRDefault="00AC4BBA">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0.19</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6772D9" w:rsidRDefault="00AC4BBA">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6772D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6772D9" w:rsidRDefault="00AC4BBA">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6772D9" w:rsidRDefault="00AC4BBA">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4.20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6772D9" w:rsidRDefault="00AC4BBA">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7.50</w:t>
            </w:r>
          </w:p>
        </w:tc>
      </w:tr>
      <w:tr w:rsidR="006772D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6772D9" w:rsidRDefault="00AC4BBA">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6772D9" w:rsidRDefault="00AC4BBA">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72D9" w:rsidRDefault="00AC4BBA">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6772D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6772D9" w:rsidRDefault="00AC4BBA">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6772D9" w:rsidRDefault="00AC4BBA">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4.20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6772D9" w:rsidRDefault="00AC4BBA">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7.50</w:t>
            </w:r>
          </w:p>
        </w:tc>
      </w:tr>
    </w:tbl>
    <w:p w:rsidR="006772D9" w:rsidRDefault="006772D9">
      <w:pPr>
        <w:keepLines/>
        <w:widowControl/>
        <w:shd w:val="clear" w:color="auto" w:fill="FFFFFF"/>
        <w:jc w:val="left"/>
        <w:rPr>
          <w:rFonts w:ascii="微软雅黑" w:eastAsia="微软雅黑" w:hAnsi="微软雅黑" w:cs="宋体"/>
          <w:color w:val="333333"/>
          <w:kern w:val="0"/>
          <w:sz w:val="24"/>
          <w:szCs w:val="24"/>
        </w:rPr>
      </w:pP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6772D9" w:rsidRDefault="00AC4BBA">
      <w:pPr>
        <w:keepLines/>
        <w:widowControl/>
        <w:shd w:val="clear" w:color="auto" w:fill="FFFFFF"/>
        <w:ind w:firstLine="645"/>
        <w:jc w:val="left"/>
        <w:rPr>
          <w:rFonts w:ascii="微软雅黑" w:eastAsia="仿宋_GB2312" w:hAnsi="微软雅黑" w:cs="宋体"/>
          <w:color w:val="333333"/>
          <w:kern w:val="0"/>
          <w:sz w:val="24"/>
          <w:szCs w:val="24"/>
          <w14:textFill>
            <w14:gradFill>
              <w14:gsLst>
                <w14:gs w14:pos="0">
                  <w14:srgbClr w14:val="E30000"/>
                </w14:gs>
                <w14:gs w14:pos="100000">
                  <w14:srgbClr w14:val="760303"/>
                </w14:gs>
              </w14:gsLst>
              <w14:lin w14:ang="0" w14:scaled="0"/>
            </w14:gradFill>
          </w14:textFill>
        </w:rPr>
      </w:pPr>
      <w:r>
        <w:rPr>
          <w:rFonts w:ascii="仿宋_GB2312" w:eastAsia="仿宋_GB2312" w:hAnsi="微软雅黑" w:cs="宋体" w:hint="eastAsia"/>
          <w:color w:val="333333"/>
          <w:kern w:val="0"/>
          <w:sz w:val="32"/>
          <w:szCs w:val="32"/>
        </w:rPr>
        <w:lastRenderedPageBreak/>
        <w:t>本溪市溪湖区</w:t>
      </w:r>
      <w:r>
        <w:rPr>
          <w:rFonts w:ascii="仿宋_GB2312" w:eastAsia="仿宋_GB2312" w:hAnsi="微软雅黑" w:cs="宋体" w:hint="eastAsia"/>
          <w:color w:val="333333"/>
          <w:kern w:val="0"/>
          <w:sz w:val="32"/>
          <w:szCs w:val="32"/>
        </w:rPr>
        <w:t>疾病预防控制中心</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台，其中：</w:t>
      </w:r>
      <w:r>
        <w:rPr>
          <w:rFonts w:ascii="仿宋_GB2312" w:eastAsia="仿宋_GB2312" w:hAnsi="微软雅黑" w:cs="宋体" w:hint="eastAsia"/>
          <w:color w:val="333333"/>
          <w:kern w:val="0"/>
          <w:sz w:val="32"/>
          <w:szCs w:val="32"/>
        </w:rPr>
        <w:t>应急保障</w:t>
      </w:r>
      <w:r>
        <w:rPr>
          <w:rFonts w:ascii="仿宋_GB2312" w:eastAsia="仿宋_GB2312" w:hAnsi="微软雅黑" w:cs="宋体" w:hint="eastAsia"/>
          <w:color w:val="333333"/>
          <w:kern w:val="0"/>
          <w:sz w:val="32"/>
          <w:szCs w:val="32"/>
        </w:rPr>
        <w:t>公务用车</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台，特种公务用车</w:t>
      </w: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台</w:t>
      </w:r>
      <w:r>
        <w:rPr>
          <w:rFonts w:ascii="仿宋_GB2312" w:eastAsia="仿宋_GB2312" w:hAnsi="微软雅黑" w:cs="宋体" w:hint="eastAsia"/>
          <w:color w:val="333333"/>
          <w:kern w:val="0"/>
          <w:sz w:val="32"/>
          <w:szCs w:val="32"/>
        </w:rPr>
        <w:t>。其他国有资产情</w:t>
      </w:r>
      <w:r>
        <w:rPr>
          <w:rFonts w:ascii="仿宋_GB2312" w:eastAsia="仿宋_GB2312" w:hAnsi="微软雅黑" w:cs="宋体" w:hint="eastAsia"/>
          <w:color w:val="333333"/>
          <w:kern w:val="0"/>
          <w:sz w:val="32"/>
          <w:szCs w:val="32"/>
        </w:rPr>
        <w:t>况：其中专用设备</w:t>
      </w:r>
      <w:r>
        <w:rPr>
          <w:rFonts w:ascii="仿宋_GB2312" w:eastAsia="仿宋_GB2312" w:hAnsi="微软雅黑" w:cs="宋体" w:hint="eastAsia"/>
          <w:color w:val="333333"/>
          <w:kern w:val="0"/>
          <w:sz w:val="32"/>
          <w:szCs w:val="32"/>
        </w:rPr>
        <w:t>44</w:t>
      </w:r>
      <w:r>
        <w:rPr>
          <w:rFonts w:ascii="仿宋_GB2312" w:eastAsia="仿宋_GB2312" w:hAnsi="微软雅黑" w:cs="宋体" w:hint="eastAsia"/>
          <w:color w:val="333333"/>
          <w:kern w:val="0"/>
          <w:sz w:val="32"/>
          <w:szCs w:val="32"/>
        </w:rPr>
        <w:t>台，通用设备</w:t>
      </w:r>
      <w:r>
        <w:rPr>
          <w:rFonts w:ascii="仿宋_GB2312" w:eastAsia="仿宋_GB2312" w:hAnsi="微软雅黑" w:cs="宋体" w:hint="eastAsia"/>
          <w:color w:val="333333"/>
          <w:kern w:val="0"/>
          <w:sz w:val="32"/>
          <w:szCs w:val="32"/>
        </w:rPr>
        <w:t>125</w:t>
      </w:r>
      <w:r>
        <w:rPr>
          <w:rFonts w:ascii="仿宋_GB2312" w:eastAsia="仿宋_GB2312" w:hAnsi="微软雅黑" w:cs="宋体" w:hint="eastAsia"/>
          <w:color w:val="333333"/>
          <w:kern w:val="0"/>
          <w:sz w:val="32"/>
          <w:szCs w:val="32"/>
        </w:rPr>
        <w:t>台。</w:t>
      </w: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6772D9" w:rsidRDefault="00AC4BBA">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w:t>
      </w:r>
      <w:r>
        <w:rPr>
          <w:rFonts w:ascii="仿宋_GB2312" w:eastAsia="仿宋_GB2312" w:hAnsi="微软雅黑" w:cs="宋体" w:hint="eastAsia"/>
          <w:color w:val="333333"/>
          <w:kern w:val="0"/>
          <w:sz w:val="32"/>
          <w:szCs w:val="32"/>
        </w:rPr>
        <w:t>疾病预防控制中心</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6772D9" w:rsidRDefault="006772D9">
      <w:pPr>
        <w:keepLines/>
      </w:pPr>
    </w:p>
    <w:p w:rsidR="006772D9" w:rsidRDefault="006772D9">
      <w:pPr>
        <w:keepLines/>
      </w:pPr>
    </w:p>
    <w:p w:rsidR="006772D9" w:rsidRDefault="006772D9">
      <w:pPr>
        <w:keepLines/>
      </w:pPr>
    </w:p>
    <w:p w:rsidR="006772D9" w:rsidRDefault="006772D9">
      <w:pPr>
        <w:keepLines/>
      </w:pPr>
    </w:p>
    <w:p w:rsidR="006772D9" w:rsidRDefault="006772D9">
      <w:pPr>
        <w:keepLines/>
      </w:pPr>
    </w:p>
    <w:p w:rsidR="006772D9" w:rsidRDefault="006772D9">
      <w:pPr>
        <w:keepLines/>
      </w:pPr>
    </w:p>
    <w:p w:rsidR="006772D9" w:rsidRDefault="006772D9">
      <w:pPr>
        <w:keepLines/>
      </w:pPr>
    </w:p>
    <w:p w:rsidR="006772D9" w:rsidRDefault="006772D9">
      <w:pPr>
        <w:keepLines/>
      </w:pPr>
    </w:p>
    <w:p w:rsidR="006772D9" w:rsidRDefault="006772D9">
      <w:pPr>
        <w:keepLines/>
      </w:pPr>
    </w:p>
    <w:p w:rsidR="006772D9" w:rsidRDefault="006772D9">
      <w:pPr>
        <w:keepLines/>
      </w:pPr>
    </w:p>
    <w:p w:rsidR="006772D9" w:rsidRDefault="006772D9">
      <w:pPr>
        <w:keepLines/>
      </w:pPr>
    </w:p>
    <w:p w:rsidR="006772D9" w:rsidRDefault="006772D9">
      <w:pPr>
        <w:keepLines/>
      </w:pPr>
    </w:p>
    <w:p w:rsidR="006772D9" w:rsidRDefault="006772D9"/>
    <w:p w:rsidR="006772D9" w:rsidRDefault="00AC4BBA">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6772D9" w:rsidRDefault="006772D9">
      <w:pPr>
        <w:jc w:val="center"/>
        <w:rPr>
          <w:rFonts w:ascii="黑体" w:eastAsia="黑体"/>
          <w:sz w:val="36"/>
          <w:szCs w:val="36"/>
        </w:rPr>
      </w:pPr>
    </w:p>
    <w:p w:rsidR="006772D9" w:rsidRDefault="00AC4BBA">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6772D9" w:rsidRDefault="00AC4BBA">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6772D9" w:rsidRDefault="00AC4BBA">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6772D9" w:rsidRDefault="00AC4BBA">
      <w:pPr>
        <w:ind w:firstLineChars="200" w:firstLine="643"/>
        <w:rPr>
          <w:rFonts w:ascii="仿宋_GB2312" w:eastAsia="仿宋_GB2312"/>
          <w:sz w:val="32"/>
          <w:szCs w:val="32"/>
        </w:rPr>
      </w:pPr>
      <w:r>
        <w:rPr>
          <w:rFonts w:ascii="仿宋_GB2312" w:eastAsia="仿宋_GB2312" w:hint="eastAsia"/>
          <w:b/>
          <w:sz w:val="32"/>
        </w:rPr>
        <w:lastRenderedPageBreak/>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772D9" w:rsidRDefault="00AC4BBA">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6772D9" w:rsidRDefault="00AC4BBA">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w:t>
      </w:r>
      <w:r>
        <w:rPr>
          <w:rFonts w:ascii="仿宋_GB2312" w:eastAsia="仿宋_GB2312" w:hint="eastAsia"/>
          <w:sz w:val="32"/>
          <w:szCs w:val="32"/>
        </w:rPr>
        <w:t>征收的政府性基金，以及参照政府性基金管理或纳入基金预算、具有特定用途的财政资金。</w:t>
      </w:r>
    </w:p>
    <w:p w:rsidR="006772D9" w:rsidRDefault="00AC4BBA">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6772D9" w:rsidRDefault="00AC4BBA">
      <w:pPr>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w:t>
      </w:r>
      <w:r>
        <w:rPr>
          <w:rFonts w:ascii="仿宋_GB2312" w:eastAsia="仿宋_GB2312" w:hint="eastAsia"/>
          <w:sz w:val="32"/>
          <w:szCs w:val="32"/>
        </w:rPr>
        <w:t>公务接待（含外宾接待）费用。</w:t>
      </w:r>
    </w:p>
    <w:p w:rsidR="006772D9" w:rsidRDefault="00AC4BBA">
      <w:pPr>
        <w:ind w:firstLineChars="200" w:firstLine="643"/>
        <w:jc w:val="left"/>
        <w:rPr>
          <w:rFonts w:ascii="仿宋_GB2312" w:eastAsia="仿宋_GB2312"/>
          <w:sz w:val="32"/>
          <w:szCs w:val="32"/>
        </w:rPr>
      </w:pPr>
      <w:r>
        <w:rPr>
          <w:rFonts w:ascii="仿宋_GB2312" w:eastAsia="仿宋_GB2312" w:hint="eastAsia"/>
          <w:b/>
          <w:sz w:val="32"/>
          <w:szCs w:val="32"/>
        </w:rPr>
        <w:lastRenderedPageBreak/>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6772D9" w:rsidRDefault="00AC4BBA">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6772D9" w:rsidRDefault="00AC4BBA">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6772D9" w:rsidRDefault="00AC4BBA">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w:t>
      </w:r>
      <w:r>
        <w:rPr>
          <w:rFonts w:ascii="仿宋_GB2312" w:eastAsia="仿宋_GB2312" w:hint="eastAsia"/>
          <w:sz w:val="32"/>
          <w:szCs w:val="32"/>
        </w:rPr>
        <w:t>单位（包括实行公务员管理的事业单位）开支的离退休经费。</w:t>
      </w:r>
    </w:p>
    <w:p w:rsidR="006772D9" w:rsidRDefault="00AC4BBA">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6772D9" w:rsidRDefault="00AC4BBA">
      <w:pPr>
        <w:ind w:firstLineChars="200" w:firstLine="643"/>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677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EC0CA"/>
    <w:multiLevelType w:val="singleLevel"/>
    <w:tmpl w:val="44AEC0CA"/>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772D9"/>
    <w:rsid w:val="00686DA1"/>
    <w:rsid w:val="007F4D5A"/>
    <w:rsid w:val="008D7A97"/>
    <w:rsid w:val="00AC4BBA"/>
    <w:rsid w:val="00B218D5"/>
    <w:rsid w:val="00F27900"/>
    <w:rsid w:val="0822151D"/>
    <w:rsid w:val="08BF168A"/>
    <w:rsid w:val="0B7D48B1"/>
    <w:rsid w:val="10373178"/>
    <w:rsid w:val="1EA416FF"/>
    <w:rsid w:val="205711F4"/>
    <w:rsid w:val="27C91775"/>
    <w:rsid w:val="29666A14"/>
    <w:rsid w:val="35E46C59"/>
    <w:rsid w:val="37A312B9"/>
    <w:rsid w:val="388E648A"/>
    <w:rsid w:val="45AD7BC7"/>
    <w:rsid w:val="5AAE278E"/>
    <w:rsid w:val="5B7A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539</Words>
  <Characters>3074</Characters>
  <Application>Microsoft Office Word</Application>
  <DocSecurity>0</DocSecurity>
  <Lines>25</Lines>
  <Paragraphs>7</Paragraphs>
  <ScaleCrop>false</ScaleCrop>
  <Company>china</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7</cp:revision>
  <dcterms:created xsi:type="dcterms:W3CDTF">2021-06-10T06:12:00Z</dcterms:created>
  <dcterms:modified xsi:type="dcterms:W3CDTF">2021-12-30T01:07:00Z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94BDBD12CDF145F384FADC671E3FE972</vt:lpwstr>
  </property>
</Properties>
</file>