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5E" w:rsidRDefault="00037B5E">
      <w:pPr>
        <w:widowControl/>
        <w:shd w:val="clear" w:color="auto" w:fill="FFFFFF"/>
        <w:jc w:val="center"/>
        <w:rPr>
          <w:rFonts w:ascii="宋体" w:eastAsia="宋体" w:hAnsi="宋体" w:cs="宋体"/>
          <w:b/>
          <w:bCs/>
          <w:color w:val="333333"/>
          <w:kern w:val="0"/>
          <w:sz w:val="53"/>
          <w:szCs w:val="53"/>
        </w:rPr>
      </w:pPr>
    </w:p>
    <w:p w:rsidR="00037B5E" w:rsidRDefault="00037B5E">
      <w:pPr>
        <w:widowControl/>
        <w:shd w:val="clear" w:color="auto" w:fill="FFFFFF"/>
        <w:jc w:val="center"/>
        <w:rPr>
          <w:rFonts w:ascii="宋体" w:eastAsia="宋体" w:hAnsi="宋体" w:cs="宋体"/>
          <w:b/>
          <w:bCs/>
          <w:color w:val="333333"/>
          <w:kern w:val="0"/>
          <w:sz w:val="53"/>
          <w:szCs w:val="53"/>
        </w:rPr>
      </w:pPr>
    </w:p>
    <w:p w:rsidR="00037B5E" w:rsidRDefault="00037B5E">
      <w:pPr>
        <w:widowControl/>
        <w:shd w:val="clear" w:color="auto" w:fill="FFFFFF"/>
        <w:rPr>
          <w:rFonts w:ascii="宋体" w:eastAsia="宋体" w:hAnsi="宋体" w:cs="宋体"/>
          <w:b/>
          <w:bCs/>
          <w:color w:val="333333"/>
          <w:kern w:val="0"/>
          <w:sz w:val="53"/>
          <w:szCs w:val="53"/>
        </w:rPr>
      </w:pPr>
    </w:p>
    <w:p w:rsidR="00037B5E" w:rsidRDefault="00037B5E">
      <w:pPr>
        <w:widowControl/>
        <w:shd w:val="clear" w:color="auto" w:fill="FFFFFF"/>
        <w:jc w:val="center"/>
        <w:rPr>
          <w:rFonts w:ascii="宋体" w:eastAsia="宋体" w:hAnsi="宋体" w:cs="宋体"/>
          <w:b/>
          <w:bCs/>
          <w:color w:val="333333"/>
          <w:kern w:val="0"/>
          <w:sz w:val="53"/>
          <w:szCs w:val="53"/>
        </w:rPr>
      </w:pPr>
    </w:p>
    <w:p w:rsidR="00037B5E" w:rsidRDefault="00037B5E">
      <w:pPr>
        <w:widowControl/>
        <w:shd w:val="clear" w:color="auto" w:fill="FFFFFF"/>
        <w:jc w:val="center"/>
        <w:rPr>
          <w:rFonts w:ascii="宋体" w:eastAsia="宋体" w:hAnsi="宋体" w:cs="宋体"/>
          <w:b/>
          <w:bCs/>
          <w:color w:val="333333"/>
          <w:kern w:val="0"/>
          <w:sz w:val="53"/>
          <w:szCs w:val="53"/>
        </w:rPr>
      </w:pPr>
    </w:p>
    <w:p w:rsidR="00037B5E" w:rsidRDefault="00BE0CA1">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统计局</w:t>
      </w: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w:t>
      </w:r>
    </w:p>
    <w:p w:rsidR="00037B5E" w:rsidRDefault="00BE0CA1">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部门预算</w:t>
      </w: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Pr="00E64867" w:rsidRDefault="00E64867">
      <w:pPr>
        <w:widowControl/>
        <w:shd w:val="clear" w:color="auto" w:fill="FFFFFF"/>
        <w:jc w:val="center"/>
        <w:rPr>
          <w:rFonts w:ascii="微软雅黑" w:eastAsia="微软雅黑" w:hAnsi="微软雅黑" w:cs="微软雅黑"/>
          <w:color w:val="333333"/>
          <w:kern w:val="0"/>
          <w:sz w:val="32"/>
          <w:szCs w:val="32"/>
        </w:rPr>
      </w:pPr>
      <w:r w:rsidRPr="00E64867">
        <w:rPr>
          <w:rFonts w:ascii="微软雅黑" w:eastAsia="微软雅黑" w:hAnsi="微软雅黑" w:cs="微软雅黑" w:hint="eastAsia"/>
          <w:color w:val="333333"/>
          <w:kern w:val="0"/>
          <w:sz w:val="32"/>
          <w:szCs w:val="32"/>
        </w:rPr>
        <w:t>本溪市溪湖区统计局</w:t>
      </w: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037B5E">
      <w:pPr>
        <w:widowControl/>
        <w:shd w:val="clear" w:color="auto" w:fill="FFFFFF"/>
        <w:jc w:val="center"/>
        <w:rPr>
          <w:rFonts w:ascii="微软雅黑" w:eastAsia="微软雅黑" w:hAnsi="微软雅黑" w:cs="宋体"/>
          <w:color w:val="333333"/>
          <w:kern w:val="0"/>
          <w:sz w:val="24"/>
          <w:szCs w:val="24"/>
        </w:rPr>
      </w:pPr>
    </w:p>
    <w:p w:rsidR="00037B5E" w:rsidRDefault="00BE0CA1">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统计局</w:t>
      </w:r>
    </w:p>
    <w:p w:rsidR="00037B5E" w:rsidRDefault="00BE0CA1">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统计局</w:t>
      </w:r>
      <w:r>
        <w:rPr>
          <w:rFonts w:ascii="黑体" w:eastAsia="黑体" w:hAnsi="黑体" w:cs="宋体" w:hint="eastAsia"/>
          <w:color w:val="333333"/>
          <w:kern w:val="0"/>
          <w:sz w:val="32"/>
          <w:szCs w:val="32"/>
        </w:rPr>
        <w:t>称概况</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统计局</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037B5E" w:rsidRDefault="00BE0CA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037B5E" w:rsidRDefault="00BE0CA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037B5E" w:rsidRDefault="00BE0CA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037B5E" w:rsidRDefault="00BE0CA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037B5E" w:rsidRDefault="00BE0CA1">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037B5E" w:rsidRDefault="00037B5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本财发〔</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、本溪市财政局部门预决算信息公开管理办法（试行）</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sidR="00E64867">
        <w:rPr>
          <w:rFonts w:ascii="仿宋_GB2312" w:eastAsia="仿宋_GB2312" w:hAnsi="微软雅黑" w:cs="宋体" w:hint="eastAsia"/>
          <w:color w:val="333333"/>
          <w:kern w:val="0"/>
          <w:sz w:val="32"/>
          <w:szCs w:val="32"/>
        </w:rPr>
        <w:t>统计局</w:t>
      </w:r>
      <w:r>
        <w:rPr>
          <w:rFonts w:ascii="仿宋_GB2312" w:eastAsia="仿宋_GB2312" w:hAnsi="微软雅黑" w:cs="宋体" w:hint="eastAsia"/>
          <w:color w:val="333333"/>
          <w:kern w:val="0"/>
          <w:sz w:val="32"/>
          <w:szCs w:val="32"/>
        </w:rPr>
        <w:t>部门预决算信息公开管理。</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第五条财务核算部负责我局部门预决算信息公开工作，履行下列职责：</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（一）制定我局部门预决算信息公开的工作方案；</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（二）按规定公开我局部门预决算信息；</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037B5E" w:rsidRDefault="00BE0CA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BE0CA1">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统计局</w:t>
      </w:r>
      <w:r>
        <w:rPr>
          <w:rFonts w:ascii="宋体" w:eastAsia="宋体" w:hAnsi="宋体" w:cs="宋体" w:hint="eastAsia"/>
          <w:b/>
          <w:bCs/>
          <w:color w:val="333333"/>
          <w:kern w:val="0"/>
          <w:sz w:val="36"/>
          <w:szCs w:val="36"/>
        </w:rPr>
        <w:t>概况</w:t>
      </w:r>
    </w:p>
    <w:p w:rsidR="00037B5E" w:rsidRDefault="00037B5E">
      <w:pPr>
        <w:keepLines/>
        <w:widowControl/>
        <w:shd w:val="clear" w:color="auto" w:fill="FFFFFF"/>
        <w:ind w:firstLine="645"/>
        <w:jc w:val="left"/>
        <w:rPr>
          <w:rFonts w:ascii="微软雅黑" w:eastAsia="微软雅黑" w:hAnsi="微软雅黑" w:cs="宋体"/>
          <w:color w:val="333333"/>
          <w:kern w:val="0"/>
          <w:sz w:val="24"/>
          <w:szCs w:val="24"/>
        </w:rPr>
      </w:pPr>
    </w:p>
    <w:p w:rsidR="00037B5E" w:rsidRDefault="00BE0CA1">
      <w:pPr>
        <w:ind w:firstLineChars="200" w:firstLine="640"/>
        <w:jc w:val="left"/>
        <w:rPr>
          <w:rFonts w:ascii="黑体" w:eastAsia="黑体"/>
          <w:sz w:val="32"/>
          <w:szCs w:val="32"/>
        </w:rPr>
      </w:pPr>
      <w:r>
        <w:rPr>
          <w:rFonts w:ascii="黑体" w:eastAsia="黑体" w:hint="eastAsia"/>
          <w:sz w:val="32"/>
          <w:szCs w:val="32"/>
        </w:rPr>
        <w:t>一、部门职责</w:t>
      </w:r>
    </w:p>
    <w:p w:rsidR="00037B5E" w:rsidRDefault="00BE0CA1">
      <w:pPr>
        <w:pStyle w:val="a3"/>
        <w:shd w:val="clear" w:color="auto" w:fill="FFFFFF"/>
        <w:ind w:firstLine="480"/>
        <w:rPr>
          <w:rFonts w:ascii="仿宋_GB2312" w:eastAsia="仿宋_GB2312" w:hAnsi="微软雅黑"/>
          <w:color w:val="333333"/>
          <w:sz w:val="32"/>
          <w:szCs w:val="32"/>
        </w:rPr>
      </w:pPr>
      <w:r>
        <w:rPr>
          <w:rFonts w:ascii="仿宋_GB2312" w:eastAsia="仿宋_GB2312" w:hint="eastAsia"/>
          <w:color w:val="333333"/>
          <w:sz w:val="32"/>
          <w:szCs w:val="32"/>
        </w:rPr>
        <w:t>（</w:t>
      </w:r>
      <w:r>
        <w:rPr>
          <w:rFonts w:ascii="仿宋_GB2312" w:eastAsia="仿宋_GB2312" w:hint="eastAsia"/>
          <w:color w:val="333333"/>
          <w:sz w:val="32"/>
          <w:szCs w:val="32"/>
        </w:rPr>
        <w:t>1</w:t>
      </w:r>
      <w:r>
        <w:rPr>
          <w:rFonts w:ascii="仿宋_GB2312" w:eastAsia="仿宋_GB2312" w:hint="eastAsia"/>
          <w:color w:val="333333"/>
          <w:sz w:val="32"/>
          <w:szCs w:val="32"/>
        </w:rPr>
        <w:t>）依照国家的法律、政策和计划，制定全区性的统计工作规章、统计改革、统计现代化建设规划、统计调查计划和统计普查</w:t>
      </w:r>
      <w:r>
        <w:rPr>
          <w:rFonts w:ascii="仿宋_GB2312" w:eastAsia="仿宋_GB2312" w:hint="eastAsia"/>
          <w:color w:val="333333"/>
          <w:sz w:val="32"/>
          <w:szCs w:val="32"/>
        </w:rPr>
        <w:t>;</w:t>
      </w:r>
      <w:r>
        <w:rPr>
          <w:rFonts w:ascii="仿宋_GB2312" w:eastAsia="仿宋_GB2312" w:hint="eastAsia"/>
          <w:color w:val="333333"/>
          <w:sz w:val="32"/>
          <w:szCs w:val="32"/>
        </w:rPr>
        <w:t>组织领导和综合协调全区各部门的统计和国民经济核算工作，准确、及时、系统、全面地反映区情区力，反映社会经济发展的基本情况，为区政府制定政策、计划、指导经济和社会提供依据</w:t>
      </w:r>
      <w:r>
        <w:rPr>
          <w:rFonts w:ascii="仿宋_GB2312" w:eastAsia="仿宋_GB2312" w:hint="eastAsia"/>
          <w:color w:val="333333"/>
          <w:sz w:val="32"/>
          <w:szCs w:val="32"/>
        </w:rPr>
        <w:t>;</w:t>
      </w:r>
      <w:r>
        <w:rPr>
          <w:rFonts w:ascii="仿宋_GB2312" w:eastAsia="仿宋_GB2312" w:hint="eastAsia"/>
          <w:color w:val="333333"/>
          <w:sz w:val="32"/>
          <w:szCs w:val="32"/>
        </w:rPr>
        <w:t>检查监督统计法律、法规的实施。</w:t>
      </w:r>
    </w:p>
    <w:p w:rsidR="00037B5E" w:rsidRDefault="00BE0CA1">
      <w:pPr>
        <w:pStyle w:val="a3"/>
        <w:shd w:val="clear" w:color="auto" w:fill="FFFFFF"/>
        <w:ind w:firstLine="480"/>
        <w:rPr>
          <w:rFonts w:ascii="仿宋_GB2312" w:eastAsia="仿宋_GB2312" w:hAnsi="微软雅黑"/>
          <w:color w:val="333333"/>
          <w:sz w:val="32"/>
          <w:szCs w:val="32"/>
        </w:rPr>
      </w:pPr>
      <w:r>
        <w:rPr>
          <w:rFonts w:ascii="仿宋_GB2312" w:eastAsia="仿宋_GB2312" w:hint="eastAsia"/>
          <w:color w:val="333333"/>
          <w:sz w:val="32"/>
          <w:szCs w:val="32"/>
        </w:rPr>
        <w:t>（</w:t>
      </w:r>
      <w:r>
        <w:rPr>
          <w:rFonts w:ascii="仿宋_GB2312" w:eastAsia="仿宋_GB2312" w:hint="eastAsia"/>
          <w:color w:val="333333"/>
          <w:sz w:val="32"/>
          <w:szCs w:val="32"/>
        </w:rPr>
        <w:t>2</w:t>
      </w:r>
      <w:r>
        <w:rPr>
          <w:rFonts w:ascii="仿宋_GB2312" w:eastAsia="仿宋_GB2312" w:hint="eastAsia"/>
          <w:color w:val="333333"/>
          <w:sz w:val="32"/>
          <w:szCs w:val="32"/>
        </w:rPr>
        <w:t>）贯彻执行国家的基本统计制度、统计标准、指标体系</w:t>
      </w:r>
      <w:r>
        <w:rPr>
          <w:rFonts w:ascii="仿宋_GB2312" w:eastAsia="仿宋_GB2312" w:hint="eastAsia"/>
          <w:color w:val="333333"/>
          <w:sz w:val="32"/>
          <w:szCs w:val="32"/>
        </w:rPr>
        <w:t>;</w:t>
      </w:r>
      <w:r>
        <w:rPr>
          <w:rFonts w:ascii="仿宋_GB2312" w:eastAsia="仿宋_GB2312" w:hint="eastAsia"/>
          <w:color w:val="333333"/>
          <w:sz w:val="32"/>
          <w:szCs w:val="32"/>
        </w:rPr>
        <w:t>制定全区基本统计制度、统计标准</w:t>
      </w:r>
      <w:r>
        <w:rPr>
          <w:rFonts w:ascii="仿宋_GB2312" w:eastAsia="仿宋_GB2312" w:hint="eastAsia"/>
          <w:color w:val="333333"/>
          <w:sz w:val="32"/>
          <w:szCs w:val="32"/>
        </w:rPr>
        <w:t>;</w:t>
      </w:r>
      <w:r>
        <w:rPr>
          <w:rFonts w:ascii="仿宋_GB2312" w:eastAsia="仿宋_GB2312" w:hint="eastAsia"/>
          <w:color w:val="333333"/>
          <w:sz w:val="32"/>
          <w:szCs w:val="32"/>
        </w:rPr>
        <w:t>审定部门统计标准</w:t>
      </w:r>
      <w:r>
        <w:rPr>
          <w:rFonts w:ascii="仿宋_GB2312" w:eastAsia="仿宋_GB2312" w:hint="eastAsia"/>
          <w:color w:val="333333"/>
          <w:sz w:val="32"/>
          <w:szCs w:val="32"/>
        </w:rPr>
        <w:t>;</w:t>
      </w:r>
      <w:r>
        <w:rPr>
          <w:rFonts w:ascii="仿宋_GB2312" w:eastAsia="仿宋_GB2312" w:hint="eastAsia"/>
          <w:color w:val="333333"/>
          <w:sz w:val="32"/>
          <w:szCs w:val="32"/>
        </w:rPr>
        <w:t>组织管理全区统计调查项目</w:t>
      </w:r>
      <w:r>
        <w:rPr>
          <w:rFonts w:ascii="仿宋_GB2312" w:eastAsia="仿宋_GB2312" w:hint="eastAsia"/>
          <w:color w:val="333333"/>
          <w:sz w:val="32"/>
          <w:szCs w:val="32"/>
        </w:rPr>
        <w:t>;</w:t>
      </w:r>
      <w:r>
        <w:rPr>
          <w:rFonts w:ascii="仿宋_GB2312" w:eastAsia="仿宋_GB2312" w:hint="eastAsia"/>
          <w:color w:val="333333"/>
          <w:sz w:val="32"/>
          <w:szCs w:val="32"/>
        </w:rPr>
        <w:t>审查地区各部门的统计调查计划、调查方案</w:t>
      </w:r>
      <w:r>
        <w:rPr>
          <w:rFonts w:ascii="仿宋_GB2312" w:eastAsia="仿宋_GB2312" w:hint="eastAsia"/>
          <w:color w:val="333333"/>
          <w:sz w:val="32"/>
          <w:szCs w:val="32"/>
        </w:rPr>
        <w:t>;</w:t>
      </w:r>
      <w:r>
        <w:rPr>
          <w:rFonts w:ascii="仿宋_GB2312" w:eastAsia="仿宋_GB2312" w:hint="eastAsia"/>
          <w:color w:val="333333"/>
          <w:sz w:val="32"/>
          <w:szCs w:val="32"/>
        </w:rPr>
        <w:t>对全区统计报表进行管理</w:t>
      </w:r>
      <w:r>
        <w:rPr>
          <w:rFonts w:ascii="仿宋_GB2312" w:eastAsia="仿宋_GB2312" w:hint="eastAsia"/>
          <w:color w:val="333333"/>
          <w:sz w:val="32"/>
          <w:szCs w:val="32"/>
        </w:rPr>
        <w:t>;</w:t>
      </w:r>
      <w:r>
        <w:rPr>
          <w:rFonts w:ascii="仿宋_GB2312" w:eastAsia="仿宋_GB2312" w:hint="eastAsia"/>
          <w:color w:val="333333"/>
          <w:sz w:val="32"/>
          <w:szCs w:val="32"/>
        </w:rPr>
        <w:t>统一组织、管理全区基本统计调查单位的登记工作。</w:t>
      </w:r>
    </w:p>
    <w:p w:rsidR="00037B5E" w:rsidRDefault="00BE0CA1">
      <w:pPr>
        <w:pStyle w:val="a3"/>
        <w:shd w:val="clear" w:color="auto" w:fill="FFFFFF"/>
        <w:ind w:firstLine="480"/>
        <w:rPr>
          <w:rFonts w:ascii="仿宋_GB2312" w:eastAsia="仿宋_GB2312" w:hAnsi="微软雅黑"/>
          <w:color w:val="333333"/>
          <w:sz w:val="32"/>
          <w:szCs w:val="32"/>
        </w:rPr>
      </w:pPr>
      <w:r>
        <w:rPr>
          <w:rFonts w:ascii="仿宋_GB2312" w:eastAsia="仿宋_GB2312" w:hint="eastAsia"/>
          <w:color w:val="333333"/>
          <w:sz w:val="32"/>
          <w:szCs w:val="32"/>
        </w:rPr>
        <w:t>（</w:t>
      </w:r>
      <w:r>
        <w:rPr>
          <w:rFonts w:ascii="仿宋_GB2312" w:eastAsia="仿宋_GB2312" w:hint="eastAsia"/>
          <w:color w:val="333333"/>
          <w:sz w:val="32"/>
          <w:szCs w:val="32"/>
        </w:rPr>
        <w:t>3</w:t>
      </w:r>
      <w:r>
        <w:rPr>
          <w:rFonts w:ascii="仿宋_GB2312" w:eastAsia="仿宋_GB2312" w:hint="eastAsia"/>
          <w:color w:val="333333"/>
          <w:sz w:val="32"/>
          <w:szCs w:val="32"/>
        </w:rPr>
        <w:t>）会同有关部门组织完成重大的国情国力普查和专项调查</w:t>
      </w:r>
      <w:r>
        <w:rPr>
          <w:rFonts w:ascii="仿宋_GB2312" w:eastAsia="仿宋_GB2312" w:hint="eastAsia"/>
          <w:color w:val="333333"/>
          <w:sz w:val="32"/>
          <w:szCs w:val="32"/>
        </w:rPr>
        <w:t>;</w:t>
      </w:r>
      <w:r>
        <w:rPr>
          <w:rFonts w:ascii="仿宋_GB2312" w:eastAsia="仿宋_GB2312" w:hint="eastAsia"/>
          <w:color w:val="333333"/>
          <w:sz w:val="32"/>
          <w:szCs w:val="32"/>
        </w:rPr>
        <w:t>统一组织协调全区各部门的社会经济调查，汇总、整理和分析全区的基本统计资料。</w:t>
      </w:r>
    </w:p>
    <w:p w:rsidR="00037B5E" w:rsidRDefault="00BE0CA1">
      <w:pPr>
        <w:pStyle w:val="a3"/>
        <w:shd w:val="clear" w:color="auto" w:fill="FFFFFF"/>
        <w:ind w:firstLine="480"/>
        <w:rPr>
          <w:rFonts w:ascii="仿宋_GB2312" w:eastAsia="仿宋_GB2312" w:hAnsi="微软雅黑"/>
          <w:color w:val="333333"/>
          <w:sz w:val="32"/>
          <w:szCs w:val="32"/>
        </w:rPr>
      </w:pPr>
      <w:r>
        <w:rPr>
          <w:rFonts w:ascii="仿宋_GB2312" w:eastAsia="仿宋_GB2312" w:hint="eastAsia"/>
          <w:color w:val="333333"/>
          <w:sz w:val="32"/>
          <w:szCs w:val="32"/>
        </w:rPr>
        <w:t>（</w:t>
      </w:r>
      <w:r>
        <w:rPr>
          <w:rFonts w:ascii="仿宋_GB2312" w:eastAsia="仿宋_GB2312" w:hint="eastAsia"/>
          <w:color w:val="333333"/>
          <w:sz w:val="32"/>
          <w:szCs w:val="32"/>
        </w:rPr>
        <w:t>4</w:t>
      </w:r>
      <w:r>
        <w:rPr>
          <w:rFonts w:ascii="仿宋_GB2312" w:eastAsia="仿宋_GB2312" w:hint="eastAsia"/>
          <w:color w:val="333333"/>
          <w:sz w:val="32"/>
          <w:szCs w:val="32"/>
        </w:rPr>
        <w:t>）统一核定和管理全区性的基本统计资料</w:t>
      </w:r>
      <w:r>
        <w:rPr>
          <w:rFonts w:ascii="仿宋_GB2312" w:eastAsia="仿宋_GB2312" w:hint="eastAsia"/>
          <w:color w:val="333333"/>
          <w:sz w:val="32"/>
          <w:szCs w:val="32"/>
        </w:rPr>
        <w:t>;</w:t>
      </w:r>
      <w:r>
        <w:rPr>
          <w:rFonts w:ascii="仿宋_GB2312" w:eastAsia="仿宋_GB2312" w:hint="eastAsia"/>
          <w:color w:val="333333"/>
          <w:sz w:val="32"/>
          <w:szCs w:val="32"/>
        </w:rPr>
        <w:t>对全区经济社会发展情况进行统计分析、统计预测、统计监督</w:t>
      </w:r>
      <w:r>
        <w:rPr>
          <w:rFonts w:ascii="仿宋_GB2312" w:eastAsia="仿宋_GB2312" w:hint="eastAsia"/>
          <w:color w:val="333333"/>
          <w:sz w:val="32"/>
          <w:szCs w:val="32"/>
        </w:rPr>
        <w:t>;</w:t>
      </w:r>
      <w:r>
        <w:rPr>
          <w:rFonts w:ascii="仿宋_GB2312" w:eastAsia="仿宋_GB2312" w:hint="eastAsia"/>
          <w:color w:val="333333"/>
          <w:sz w:val="32"/>
          <w:szCs w:val="32"/>
        </w:rPr>
        <w:t>向区委、区政府及有关部门提供统计信息和咨</w:t>
      </w:r>
      <w:r>
        <w:rPr>
          <w:rFonts w:ascii="仿宋_GB2312" w:eastAsia="仿宋_GB2312" w:hint="eastAsia"/>
          <w:color w:val="333333"/>
          <w:sz w:val="32"/>
          <w:szCs w:val="32"/>
        </w:rPr>
        <w:t>询建议</w:t>
      </w:r>
      <w:r>
        <w:rPr>
          <w:rFonts w:ascii="仿宋_GB2312" w:eastAsia="仿宋_GB2312" w:hint="eastAsia"/>
          <w:color w:val="333333"/>
          <w:sz w:val="32"/>
          <w:szCs w:val="32"/>
        </w:rPr>
        <w:t>;</w:t>
      </w:r>
      <w:r>
        <w:rPr>
          <w:rFonts w:ascii="仿宋_GB2312" w:eastAsia="仿宋_GB2312" w:hint="eastAsia"/>
          <w:color w:val="333333"/>
          <w:sz w:val="32"/>
          <w:szCs w:val="32"/>
        </w:rPr>
        <w:t>检查、审定、管</w:t>
      </w:r>
      <w:r>
        <w:rPr>
          <w:rFonts w:ascii="仿宋_GB2312" w:eastAsia="仿宋_GB2312" w:hint="eastAsia"/>
          <w:color w:val="333333"/>
          <w:sz w:val="32"/>
          <w:szCs w:val="32"/>
        </w:rPr>
        <w:lastRenderedPageBreak/>
        <w:t>理、公布、出版全区性的基本统计资料</w:t>
      </w:r>
      <w:r>
        <w:rPr>
          <w:rFonts w:ascii="仿宋_GB2312" w:eastAsia="仿宋_GB2312" w:hint="eastAsia"/>
          <w:color w:val="333333"/>
          <w:sz w:val="32"/>
          <w:szCs w:val="32"/>
        </w:rPr>
        <w:t>;</w:t>
      </w:r>
      <w:r>
        <w:rPr>
          <w:rFonts w:ascii="仿宋_GB2312" w:eastAsia="仿宋_GB2312" w:hint="eastAsia"/>
          <w:color w:val="333333"/>
          <w:sz w:val="32"/>
          <w:szCs w:val="32"/>
        </w:rPr>
        <w:t>定期发布全区国民经济和社会发展情况的统计分析。</w:t>
      </w:r>
    </w:p>
    <w:p w:rsidR="00037B5E" w:rsidRDefault="00BE0CA1">
      <w:pPr>
        <w:pStyle w:val="a3"/>
        <w:shd w:val="clear" w:color="auto" w:fill="FFFFFF"/>
        <w:ind w:firstLine="480"/>
        <w:rPr>
          <w:rFonts w:ascii="仿宋_GB2312" w:eastAsia="仿宋_GB2312" w:hAnsi="微软雅黑"/>
          <w:color w:val="333333"/>
          <w:sz w:val="32"/>
          <w:szCs w:val="32"/>
        </w:rPr>
      </w:pPr>
      <w:r>
        <w:rPr>
          <w:rFonts w:ascii="仿宋_GB2312" w:eastAsia="仿宋_GB2312" w:hint="eastAsia"/>
          <w:color w:val="333333"/>
          <w:sz w:val="32"/>
          <w:szCs w:val="32"/>
        </w:rPr>
        <w:t>（</w:t>
      </w:r>
      <w:r>
        <w:rPr>
          <w:rFonts w:ascii="仿宋_GB2312" w:eastAsia="仿宋_GB2312" w:hint="eastAsia"/>
          <w:color w:val="333333"/>
          <w:sz w:val="32"/>
          <w:szCs w:val="32"/>
        </w:rPr>
        <w:t>5</w:t>
      </w:r>
      <w:r>
        <w:rPr>
          <w:rFonts w:ascii="仿宋_GB2312" w:eastAsia="仿宋_GB2312" w:hint="eastAsia"/>
          <w:color w:val="333333"/>
          <w:sz w:val="32"/>
          <w:szCs w:val="32"/>
        </w:rPr>
        <w:t>）建立健全和管理全区统计信息自动化系统和全区统计数据库体系</w:t>
      </w:r>
      <w:r>
        <w:rPr>
          <w:rFonts w:ascii="仿宋_GB2312" w:eastAsia="仿宋_GB2312" w:hint="eastAsia"/>
          <w:color w:val="333333"/>
          <w:sz w:val="32"/>
          <w:szCs w:val="32"/>
        </w:rPr>
        <w:t>;</w:t>
      </w:r>
      <w:r>
        <w:rPr>
          <w:rFonts w:ascii="仿宋_GB2312" w:eastAsia="仿宋_GB2312" w:hint="eastAsia"/>
          <w:color w:val="333333"/>
          <w:sz w:val="32"/>
          <w:szCs w:val="32"/>
        </w:rPr>
        <w:t>制定全区各部门统计数据库网络的基本标准和运行规则</w:t>
      </w:r>
      <w:r>
        <w:rPr>
          <w:rFonts w:ascii="仿宋_GB2312" w:eastAsia="仿宋_GB2312" w:hint="eastAsia"/>
          <w:color w:val="333333"/>
          <w:sz w:val="32"/>
          <w:szCs w:val="32"/>
        </w:rPr>
        <w:t>;</w:t>
      </w:r>
      <w:r>
        <w:rPr>
          <w:rFonts w:ascii="仿宋_GB2312" w:eastAsia="仿宋_GB2312" w:hint="eastAsia"/>
          <w:color w:val="333333"/>
          <w:sz w:val="32"/>
          <w:szCs w:val="32"/>
        </w:rPr>
        <w:t>搞好统计咨询服务。</w:t>
      </w:r>
    </w:p>
    <w:p w:rsidR="00037B5E" w:rsidRDefault="00BE0CA1">
      <w:pPr>
        <w:pStyle w:val="a3"/>
        <w:shd w:val="clear" w:color="auto" w:fill="FFFFFF"/>
        <w:ind w:firstLine="480"/>
        <w:rPr>
          <w:rFonts w:ascii="仿宋_GB2312" w:eastAsia="仿宋_GB2312" w:hAnsi="微软雅黑"/>
          <w:color w:val="333333"/>
          <w:sz w:val="32"/>
          <w:szCs w:val="32"/>
        </w:rPr>
      </w:pPr>
      <w:r>
        <w:rPr>
          <w:rFonts w:ascii="仿宋_GB2312" w:eastAsia="仿宋_GB2312" w:hint="eastAsia"/>
          <w:color w:val="333333"/>
          <w:sz w:val="32"/>
          <w:szCs w:val="32"/>
        </w:rPr>
        <w:t>（</w:t>
      </w:r>
      <w:r>
        <w:rPr>
          <w:rFonts w:ascii="仿宋_GB2312" w:eastAsia="仿宋_GB2312" w:hint="eastAsia"/>
          <w:color w:val="333333"/>
          <w:sz w:val="32"/>
          <w:szCs w:val="32"/>
        </w:rPr>
        <w:t>6</w:t>
      </w:r>
      <w:r>
        <w:rPr>
          <w:rFonts w:ascii="仿宋_GB2312" w:eastAsia="仿宋_GB2312" w:hint="eastAsia"/>
          <w:color w:val="333333"/>
          <w:sz w:val="32"/>
          <w:szCs w:val="32"/>
        </w:rPr>
        <w:t>）统一领导和管理农村、城市社会经济调查和企业调查。组织指导全区统计科学研究、统计教育、统计干部培训、统计咨询服务。</w:t>
      </w:r>
    </w:p>
    <w:p w:rsidR="00037B5E" w:rsidRDefault="00BE0CA1">
      <w:pPr>
        <w:keepLines/>
        <w:widowControl/>
        <w:shd w:val="clear" w:color="auto" w:fill="FFFFFF"/>
        <w:ind w:firstLine="645"/>
        <w:jc w:val="left"/>
        <w:rPr>
          <w:rFonts w:ascii="仿宋_GB2312" w:eastAsia="仿宋_GB2312"/>
          <w:color w:val="333333"/>
          <w:sz w:val="32"/>
          <w:szCs w:val="32"/>
        </w:rPr>
      </w:pPr>
      <w:r>
        <w:rPr>
          <w:rFonts w:ascii="仿宋_GB2312" w:eastAsia="仿宋_GB2312" w:hint="eastAsia"/>
          <w:color w:val="333333"/>
          <w:sz w:val="32"/>
          <w:szCs w:val="32"/>
        </w:rPr>
        <w:t>（</w:t>
      </w:r>
      <w:r>
        <w:rPr>
          <w:rFonts w:ascii="仿宋_GB2312" w:eastAsia="仿宋_GB2312" w:hint="eastAsia"/>
          <w:color w:val="333333"/>
          <w:sz w:val="32"/>
          <w:szCs w:val="32"/>
        </w:rPr>
        <w:t>7</w:t>
      </w:r>
      <w:r>
        <w:rPr>
          <w:rFonts w:ascii="仿宋_GB2312" w:eastAsia="仿宋_GB2312" w:hint="eastAsia"/>
          <w:color w:val="333333"/>
          <w:sz w:val="32"/>
          <w:szCs w:val="32"/>
        </w:rPr>
        <w:t>）承办区委、区政府交办的其他事项。</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037B5E" w:rsidRDefault="00BE0CA1">
      <w:pPr>
        <w:ind w:firstLineChars="200" w:firstLine="640"/>
        <w:jc w:val="left"/>
        <w:rPr>
          <w:rFonts w:ascii="仿宋_GB2312" w:eastAsia="仿宋_GB2312"/>
          <w:sz w:val="32"/>
          <w:szCs w:val="32"/>
        </w:rPr>
      </w:pPr>
      <w:r>
        <w:rPr>
          <w:rFonts w:ascii="仿宋_GB2312" w:eastAsia="仿宋_GB2312" w:hint="eastAsia"/>
          <w:sz w:val="32"/>
          <w:szCs w:val="32"/>
        </w:rPr>
        <w:t>纳入</w:t>
      </w: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统计局</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年部门预算编制范围的二级预算单位包括：</w:t>
      </w:r>
    </w:p>
    <w:p w:rsidR="00037B5E" w:rsidRDefault="00BE0CA1">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w:t>
      </w: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统</w:t>
      </w:r>
      <w:r>
        <w:rPr>
          <w:rFonts w:ascii="仿宋_GB2312" w:eastAsia="仿宋_GB2312" w:hAnsi="微软雅黑" w:cs="宋体" w:hint="eastAsia"/>
          <w:color w:val="333333"/>
          <w:kern w:val="0"/>
          <w:sz w:val="32"/>
          <w:szCs w:val="32"/>
        </w:rPr>
        <w:t>计局</w:t>
      </w:r>
    </w:p>
    <w:p w:rsidR="00037B5E" w:rsidRDefault="00037B5E">
      <w:pPr>
        <w:keepLines/>
        <w:widowControl/>
        <w:shd w:val="clear" w:color="auto" w:fill="FFFFFF"/>
        <w:ind w:firstLine="645"/>
        <w:jc w:val="left"/>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jc w:val="center"/>
        <w:rPr>
          <w:rFonts w:ascii="微软雅黑" w:eastAsia="微软雅黑" w:hAnsi="微软雅黑" w:cs="宋体"/>
          <w:color w:val="333333"/>
          <w:kern w:val="0"/>
          <w:sz w:val="24"/>
          <w:szCs w:val="24"/>
        </w:rPr>
      </w:pPr>
    </w:p>
    <w:p w:rsidR="00037B5E" w:rsidRDefault="00037B5E">
      <w:pPr>
        <w:keepLines/>
        <w:widowControl/>
        <w:shd w:val="clear" w:color="auto" w:fill="FFFFFF"/>
        <w:rPr>
          <w:rFonts w:ascii="微软雅黑" w:eastAsia="微软雅黑" w:hAnsi="微软雅黑" w:cs="宋体"/>
          <w:color w:val="333333"/>
          <w:kern w:val="0"/>
          <w:sz w:val="24"/>
          <w:szCs w:val="24"/>
        </w:rPr>
      </w:pPr>
    </w:p>
    <w:p w:rsidR="00037B5E" w:rsidRDefault="00BE0CA1">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Pr>
          <w:rFonts w:ascii="宋体" w:eastAsia="宋体" w:hAnsi="宋体" w:cs="宋体" w:hint="eastAsia"/>
          <w:b/>
          <w:bCs/>
          <w:color w:val="333333"/>
          <w:kern w:val="0"/>
          <w:sz w:val="36"/>
          <w:szCs w:val="36"/>
        </w:rPr>
        <w:t>统计局</w:t>
      </w: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037B5E" w:rsidRDefault="00037B5E">
      <w:pPr>
        <w:keepLines/>
        <w:widowControl/>
        <w:shd w:val="clear" w:color="auto" w:fill="FFFFFF"/>
        <w:jc w:val="left"/>
        <w:rPr>
          <w:rFonts w:ascii="微软雅黑" w:eastAsia="微软雅黑" w:hAnsi="微软雅黑" w:cs="宋体"/>
          <w:color w:val="333333"/>
          <w:kern w:val="0"/>
          <w:sz w:val="24"/>
          <w:szCs w:val="24"/>
        </w:rPr>
      </w:pPr>
    </w:p>
    <w:p w:rsidR="00037B5E" w:rsidRDefault="00BE0CA1">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统计局</w:t>
      </w:r>
      <w:bookmarkStart w:id="0" w:name="_GoBack"/>
      <w:bookmarkEnd w:id="0"/>
      <w:r>
        <w:rPr>
          <w:rFonts w:ascii="仿宋_GB2312" w:eastAsia="仿宋_GB2312" w:hAnsi="微软雅黑" w:cs="宋体" w:hint="eastAsia"/>
          <w:color w:val="333333"/>
          <w:kern w:val="0"/>
          <w:sz w:val="32"/>
          <w:szCs w:val="32"/>
        </w:rPr>
        <w:t>所有收入和支出均纳入部门预算管理。其中：</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61.95</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61.95</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61.95</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61.95</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16.68</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3.55</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整体人员经费减少</w:t>
      </w:r>
      <w:r>
        <w:rPr>
          <w:rFonts w:ascii="仿宋_GB2312" w:eastAsia="仿宋_GB2312" w:hAnsi="微软雅黑" w:cs="宋体" w:hint="eastAsia"/>
          <w:color w:val="333333"/>
          <w:kern w:val="0"/>
          <w:sz w:val="32"/>
          <w:szCs w:val="32"/>
        </w:rPr>
        <w:t>。</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统计局</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4.91</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0.48</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增加人口普查工作</w:t>
      </w:r>
      <w:r>
        <w:rPr>
          <w:rFonts w:ascii="仿宋_GB2312" w:eastAsia="仿宋_GB2312" w:hAnsi="微软雅黑" w:cs="宋体" w:hint="eastAsia"/>
          <w:color w:val="333333"/>
          <w:kern w:val="0"/>
          <w:sz w:val="32"/>
          <w:szCs w:val="32"/>
        </w:rPr>
        <w:t>。</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统计局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037B5E" w:rsidRDefault="00BE0CA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统计局</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0.05</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升</w:t>
      </w:r>
      <w:r>
        <w:rPr>
          <w:rFonts w:ascii="仿宋_GB2312" w:eastAsia="仿宋_GB2312" w:hAnsi="微软雅黑" w:cs="宋体" w:hint="eastAsia"/>
          <w:color w:val="333333"/>
          <w:kern w:val="0"/>
          <w:sz w:val="32"/>
          <w:szCs w:val="32"/>
        </w:rPr>
        <w:t>降</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。其中：</w:t>
      </w:r>
    </w:p>
    <w:p w:rsidR="00037B5E" w:rsidRDefault="00BE0CA1">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持平万元</w:t>
      </w:r>
      <w:r>
        <w:rPr>
          <w:rFonts w:ascii="仿宋_GB2312" w:eastAsia="仿宋_GB2312" w:hAnsi="微软雅黑" w:cs="宋体" w:hint="eastAsia"/>
          <w:color w:val="333333"/>
          <w:kern w:val="0"/>
          <w:sz w:val="32"/>
          <w:szCs w:val="32"/>
        </w:rPr>
        <w:t>。</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0.05</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Pr>
          <w:rFonts w:ascii="仿宋_GB2312" w:eastAsia="仿宋_GB2312" w:hAnsi="宋体" w:hint="eastAsia"/>
          <w:sz w:val="32"/>
          <w:szCs w:val="32"/>
        </w:rPr>
        <w:t>主要</w:t>
      </w:r>
      <w:r>
        <w:rPr>
          <w:rFonts w:ascii="仿宋_GB2312" w:eastAsia="仿宋_GB2312" w:hAnsi="微软雅黑" w:cs="宋体" w:hint="eastAsia"/>
          <w:color w:val="333333"/>
          <w:kern w:val="0"/>
          <w:sz w:val="32"/>
          <w:szCs w:val="32"/>
        </w:rPr>
        <w:t>。</w:t>
      </w:r>
    </w:p>
    <w:p w:rsidR="00037B5E" w:rsidRDefault="00037B5E">
      <w:pPr>
        <w:keepLines/>
        <w:widowControl/>
        <w:shd w:val="clear" w:color="auto" w:fill="FFFFFF"/>
        <w:jc w:val="center"/>
        <w:rPr>
          <w:rFonts w:ascii="仿宋_GB2312" w:eastAsia="仿宋_GB2312" w:hAnsi="微软雅黑" w:cs="宋体"/>
          <w:b/>
          <w:bCs/>
          <w:color w:val="333333"/>
          <w:kern w:val="0"/>
          <w:sz w:val="32"/>
          <w:szCs w:val="32"/>
        </w:rPr>
      </w:pPr>
    </w:p>
    <w:p w:rsidR="00037B5E" w:rsidRDefault="00037B5E">
      <w:pPr>
        <w:keepLines/>
        <w:widowControl/>
        <w:shd w:val="clear" w:color="auto" w:fill="FFFFFF"/>
        <w:jc w:val="center"/>
        <w:rPr>
          <w:rFonts w:ascii="仿宋_GB2312" w:eastAsia="仿宋_GB2312" w:hAnsi="微软雅黑" w:cs="宋体"/>
          <w:b/>
          <w:bCs/>
          <w:color w:val="333333"/>
          <w:kern w:val="0"/>
          <w:sz w:val="32"/>
          <w:szCs w:val="32"/>
        </w:rPr>
      </w:pPr>
    </w:p>
    <w:p w:rsidR="00037B5E" w:rsidRDefault="00037B5E">
      <w:pPr>
        <w:keepLines/>
        <w:widowControl/>
        <w:shd w:val="clear" w:color="auto" w:fill="FFFFFF"/>
        <w:jc w:val="center"/>
        <w:rPr>
          <w:rFonts w:ascii="仿宋_GB2312" w:eastAsia="仿宋_GB2312" w:hAnsi="微软雅黑" w:cs="宋体"/>
          <w:b/>
          <w:bCs/>
          <w:color w:val="333333"/>
          <w:kern w:val="0"/>
          <w:sz w:val="32"/>
          <w:szCs w:val="32"/>
        </w:rPr>
      </w:pPr>
    </w:p>
    <w:p w:rsidR="00037B5E" w:rsidRDefault="00BE0CA1">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统计局</w:t>
      </w:r>
      <w:r>
        <w:rPr>
          <w:rFonts w:ascii="仿宋_GB2312" w:eastAsia="仿宋_GB2312" w:hAnsi="微软雅黑" w:cs="宋体" w:hint="eastAsia"/>
          <w:b/>
          <w:bCs/>
          <w:color w:val="333333"/>
          <w:kern w:val="0"/>
          <w:sz w:val="32"/>
          <w:szCs w:val="32"/>
        </w:rPr>
        <w:t>“三公”经费预算表</w:t>
      </w:r>
    </w:p>
    <w:p w:rsidR="00037B5E" w:rsidRDefault="00BE0CA1">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tblPr>
      <w:tblGrid>
        <w:gridCol w:w="4125"/>
        <w:gridCol w:w="2145"/>
        <w:gridCol w:w="2355"/>
      </w:tblGrid>
      <w:tr w:rsidR="00037B5E">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7B5E" w:rsidRDefault="00BE0CA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037B5E" w:rsidRDefault="00BE0CA1">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037B5E">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037B5E" w:rsidRDefault="00037B5E">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037B5E" w:rsidRDefault="00BE0CA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037B5E" w:rsidRDefault="00BE0CA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037B5E">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037B5E" w:rsidRDefault="00BE0CA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037B5E" w:rsidRDefault="00BE0CA1">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0.05</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037B5E" w:rsidRDefault="00BE0CA1">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037B5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37B5E" w:rsidRDefault="00BE0CA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037B5E" w:rsidRDefault="00BE0CA1">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7B5E" w:rsidRDefault="00BE0CA1">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037B5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37B5E" w:rsidRDefault="00BE0CA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037B5E" w:rsidRDefault="00BE0CA1">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0.05</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037B5E" w:rsidRDefault="00BE0CA1">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0.05</w:t>
            </w:r>
          </w:p>
        </w:tc>
      </w:tr>
      <w:tr w:rsidR="00037B5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37B5E" w:rsidRDefault="00BE0CA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037B5E" w:rsidRDefault="00BE0CA1">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037B5E" w:rsidRDefault="00BE0CA1">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037B5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37B5E" w:rsidRDefault="00BE0CA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037B5E" w:rsidRDefault="00BE0CA1">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7B5E" w:rsidRDefault="00037B5E">
            <w:pPr>
              <w:keepLines/>
              <w:widowControl/>
              <w:jc w:val="left"/>
              <w:rPr>
                <w:rFonts w:ascii="宋体" w:eastAsia="宋体" w:hAnsi="宋体" w:cs="宋体"/>
                <w:kern w:val="0"/>
                <w:sz w:val="24"/>
                <w:szCs w:val="24"/>
              </w:rPr>
            </w:pPr>
          </w:p>
        </w:tc>
      </w:tr>
      <w:tr w:rsidR="00037B5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037B5E" w:rsidRDefault="00BE0CA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037B5E" w:rsidRDefault="00BE0CA1">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037B5E" w:rsidRDefault="00BE0CA1">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bl>
    <w:p w:rsidR="00037B5E" w:rsidRDefault="00037B5E">
      <w:pPr>
        <w:keepLines/>
        <w:widowControl/>
        <w:shd w:val="clear" w:color="auto" w:fill="FFFFFF"/>
        <w:jc w:val="left"/>
        <w:rPr>
          <w:rFonts w:ascii="微软雅黑" w:eastAsia="微软雅黑" w:hAnsi="微软雅黑" w:cs="宋体"/>
          <w:color w:val="333333"/>
          <w:kern w:val="0"/>
          <w:sz w:val="24"/>
          <w:szCs w:val="24"/>
        </w:rPr>
      </w:pP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统计局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037B5E" w:rsidRDefault="00BE0CA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统计局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037B5E" w:rsidRDefault="00037B5E">
      <w:pPr>
        <w:keepLines/>
      </w:pPr>
    </w:p>
    <w:p w:rsidR="00037B5E" w:rsidRDefault="00037B5E">
      <w:pPr>
        <w:keepLines/>
      </w:pPr>
    </w:p>
    <w:p w:rsidR="00037B5E" w:rsidRDefault="00037B5E">
      <w:pPr>
        <w:keepLines/>
      </w:pPr>
    </w:p>
    <w:p w:rsidR="00037B5E" w:rsidRDefault="00037B5E">
      <w:pPr>
        <w:keepLines/>
      </w:pPr>
    </w:p>
    <w:p w:rsidR="00037B5E" w:rsidRDefault="00037B5E">
      <w:pPr>
        <w:keepLines/>
      </w:pPr>
    </w:p>
    <w:p w:rsidR="00037B5E" w:rsidRDefault="00037B5E">
      <w:pPr>
        <w:keepLines/>
      </w:pPr>
    </w:p>
    <w:p w:rsidR="00037B5E" w:rsidRDefault="00037B5E">
      <w:pPr>
        <w:keepLines/>
      </w:pPr>
    </w:p>
    <w:p w:rsidR="00037B5E" w:rsidRDefault="00037B5E">
      <w:pPr>
        <w:keepLines/>
      </w:pPr>
    </w:p>
    <w:p w:rsidR="00037B5E" w:rsidRDefault="00037B5E">
      <w:pPr>
        <w:keepLines/>
      </w:pPr>
    </w:p>
    <w:p w:rsidR="00037B5E" w:rsidRDefault="00037B5E">
      <w:pPr>
        <w:keepLines/>
      </w:pPr>
    </w:p>
    <w:p w:rsidR="00037B5E" w:rsidRDefault="00037B5E">
      <w:pPr>
        <w:keepLines/>
      </w:pPr>
    </w:p>
    <w:p w:rsidR="00037B5E" w:rsidRDefault="00037B5E">
      <w:pPr>
        <w:keepLines/>
      </w:pPr>
    </w:p>
    <w:tbl>
      <w:tblPr>
        <w:tblW w:w="8519" w:type="dxa"/>
        <w:tblInd w:w="93" w:type="dxa"/>
        <w:tblLook w:val="04A0"/>
      </w:tblPr>
      <w:tblGrid>
        <w:gridCol w:w="582"/>
        <w:gridCol w:w="709"/>
        <w:gridCol w:w="1417"/>
        <w:gridCol w:w="2977"/>
        <w:gridCol w:w="567"/>
        <w:gridCol w:w="567"/>
        <w:gridCol w:w="567"/>
        <w:gridCol w:w="567"/>
        <w:gridCol w:w="566"/>
      </w:tblGrid>
      <w:tr w:rsidR="00037B5E">
        <w:trPr>
          <w:trHeight w:val="619"/>
        </w:trPr>
        <w:tc>
          <w:tcPr>
            <w:tcW w:w="8519" w:type="dxa"/>
            <w:gridSpan w:val="9"/>
            <w:tcBorders>
              <w:top w:val="nil"/>
              <w:left w:val="nil"/>
              <w:bottom w:val="nil"/>
              <w:right w:val="nil"/>
            </w:tcBorders>
            <w:shd w:val="clear" w:color="auto" w:fill="auto"/>
            <w:noWrap/>
            <w:vAlign w:val="center"/>
          </w:tcPr>
          <w:p w:rsidR="00037B5E" w:rsidRDefault="00BE0CA1">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部门整体绩效目标情况表</w:t>
            </w:r>
          </w:p>
        </w:tc>
      </w:tr>
      <w:tr w:rsidR="00037B5E">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037B5E">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r>
      <w:tr w:rsidR="00037B5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037B5E">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7B5E" w:rsidRDefault="00037B5E">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037B5E" w:rsidRDefault="00BE0CA1">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037B5E" w:rsidRDefault="00037B5E"/>
    <w:p w:rsidR="00037B5E" w:rsidRDefault="00BE0CA1">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037B5E" w:rsidRDefault="00037B5E">
      <w:pPr>
        <w:jc w:val="center"/>
        <w:rPr>
          <w:rFonts w:ascii="黑体" w:eastAsia="黑体"/>
          <w:sz w:val="36"/>
          <w:szCs w:val="36"/>
        </w:rPr>
      </w:pP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037B5E" w:rsidRDefault="00BE0CA1" w:rsidP="00E64867">
      <w:pPr>
        <w:ind w:firstLineChars="200" w:firstLine="640"/>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037B5E" w:rsidRDefault="00BE0CA1" w:rsidP="00E64867">
      <w:pPr>
        <w:ind w:firstLineChars="200" w:firstLine="640"/>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7B5E" w:rsidRDefault="00BE0CA1" w:rsidP="00E64867">
      <w:pPr>
        <w:ind w:firstLineChars="200" w:firstLine="640"/>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037B5E" w:rsidRDefault="00BE0CA1" w:rsidP="00E64867">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w:t>
      </w:r>
      <w:r>
        <w:rPr>
          <w:rFonts w:ascii="仿宋_GB2312" w:eastAsia="仿宋_GB2312" w:hint="eastAsia"/>
          <w:sz w:val="32"/>
          <w:szCs w:val="32"/>
        </w:rPr>
        <w:t>征收的政府性基金，以及参照政府性基金管理或纳入基金预算、具有特定用途的财政资金。</w:t>
      </w: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w:t>
      </w:r>
      <w:r>
        <w:rPr>
          <w:rFonts w:ascii="仿宋_GB2312" w:eastAsia="仿宋_GB2312" w:hint="eastAsia"/>
          <w:sz w:val="32"/>
          <w:szCs w:val="32"/>
        </w:rPr>
        <w:lastRenderedPageBreak/>
        <w:t>收入”、“政府性基金收入”以外的收入。</w:t>
      </w: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w:t>
      </w:r>
      <w:r>
        <w:rPr>
          <w:rFonts w:ascii="仿宋_GB2312" w:eastAsia="仿宋_GB2312" w:hint="eastAsia"/>
          <w:sz w:val="32"/>
          <w:szCs w:val="32"/>
        </w:rPr>
        <w:t>公务接待（含外宾接待）费用。</w:t>
      </w: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w:t>
      </w:r>
      <w:r>
        <w:rPr>
          <w:rFonts w:ascii="仿宋_GB2312" w:eastAsia="仿宋_GB2312" w:hint="eastAsia"/>
          <w:sz w:val="32"/>
          <w:szCs w:val="32"/>
        </w:rPr>
        <w:t>单位（包括实行公务员管理的事业单位）开支的离退休经费。</w:t>
      </w:r>
    </w:p>
    <w:p w:rsidR="00037B5E" w:rsidRDefault="00BE0CA1" w:rsidP="00E64867">
      <w:pPr>
        <w:ind w:firstLineChars="200" w:firstLine="640"/>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037B5E" w:rsidRDefault="00BE0CA1" w:rsidP="00037B5E">
      <w:pPr>
        <w:ind w:firstLineChars="200" w:firstLine="640"/>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037B5E" w:rsidSect="00037B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CA1" w:rsidRDefault="00BE0CA1" w:rsidP="00E64867">
      <w:r>
        <w:separator/>
      </w:r>
    </w:p>
  </w:endnote>
  <w:endnote w:type="continuationSeparator" w:id="1">
    <w:p w:rsidR="00BE0CA1" w:rsidRDefault="00BE0CA1" w:rsidP="00E64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CA1" w:rsidRDefault="00BE0CA1" w:rsidP="00E64867">
      <w:r>
        <w:separator/>
      </w:r>
    </w:p>
  </w:footnote>
  <w:footnote w:type="continuationSeparator" w:id="1">
    <w:p w:rsidR="00BE0CA1" w:rsidRDefault="00BE0CA1" w:rsidP="00E64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037B5E"/>
    <w:rsid w:val="001770E9"/>
    <w:rsid w:val="00177A6F"/>
    <w:rsid w:val="00467FB6"/>
    <w:rsid w:val="00686DA1"/>
    <w:rsid w:val="007F4D5A"/>
    <w:rsid w:val="008D7A97"/>
    <w:rsid w:val="00B218D5"/>
    <w:rsid w:val="00BE0CA1"/>
    <w:rsid w:val="00E64867"/>
    <w:rsid w:val="00F27900"/>
    <w:rsid w:val="19AA7653"/>
    <w:rsid w:val="20153E22"/>
    <w:rsid w:val="32C635CD"/>
    <w:rsid w:val="33CB78F5"/>
    <w:rsid w:val="3AE4610E"/>
    <w:rsid w:val="46BE5B39"/>
    <w:rsid w:val="51291B73"/>
    <w:rsid w:val="564C6371"/>
    <w:rsid w:val="582A25E4"/>
    <w:rsid w:val="6AE55938"/>
    <w:rsid w:val="6F220D81"/>
    <w:rsid w:val="76374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37B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7B5E"/>
    <w:rPr>
      <w:b/>
      <w:bCs/>
    </w:rPr>
  </w:style>
  <w:style w:type="paragraph" w:styleId="a5">
    <w:name w:val="List Paragraph"/>
    <w:basedOn w:val="a"/>
    <w:uiPriority w:val="34"/>
    <w:qFormat/>
    <w:rsid w:val="00037B5E"/>
    <w:pPr>
      <w:ind w:firstLineChars="200" w:firstLine="420"/>
    </w:pPr>
  </w:style>
  <w:style w:type="paragraph" w:styleId="a6">
    <w:name w:val="header"/>
    <w:basedOn w:val="a"/>
    <w:link w:val="Char"/>
    <w:uiPriority w:val="99"/>
    <w:semiHidden/>
    <w:unhideWhenUsed/>
    <w:rsid w:val="00E64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64867"/>
    <w:rPr>
      <w:kern w:val="2"/>
      <w:sz w:val="18"/>
      <w:szCs w:val="18"/>
    </w:rPr>
  </w:style>
  <w:style w:type="paragraph" w:styleId="a7">
    <w:name w:val="footer"/>
    <w:basedOn w:val="a"/>
    <w:link w:val="Char0"/>
    <w:uiPriority w:val="99"/>
    <w:semiHidden/>
    <w:unhideWhenUsed/>
    <w:rsid w:val="00E6486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648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737</Words>
  <Characters>4206</Characters>
  <Application>Microsoft Office Word</Application>
  <DocSecurity>0</DocSecurity>
  <Lines>35</Lines>
  <Paragraphs>9</Paragraphs>
  <ScaleCrop>false</ScaleCrop>
  <Company>china</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caizhengju</cp:lastModifiedBy>
  <cp:revision>6</cp:revision>
  <dcterms:created xsi:type="dcterms:W3CDTF">2021-06-10T06:12:00Z</dcterms:created>
  <dcterms:modified xsi:type="dcterms:W3CDTF">2021-08-09T07:21:00Z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619A28354F63450996B31867DE1EFB32</vt:lpwstr>
  </property>
</Properties>
</file>