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3E4C7F" w:rsidRDefault="003E4C7F" w:rsidP="001770E9">
      <w:pPr>
        <w:widowControl/>
        <w:shd w:val="clear" w:color="auto" w:fill="FFFFFF"/>
        <w:jc w:val="center"/>
        <w:rPr>
          <w:rFonts w:ascii="微软雅黑" w:eastAsia="微软雅黑" w:hAnsi="微软雅黑" w:cs="宋体"/>
          <w:color w:val="333333"/>
          <w:kern w:val="0"/>
          <w:sz w:val="48"/>
          <w:szCs w:val="48"/>
        </w:rPr>
      </w:pPr>
      <w:r w:rsidRPr="003E4C7F">
        <w:rPr>
          <w:rFonts w:ascii="宋体" w:eastAsia="宋体" w:hAnsi="宋体" w:cs="宋体" w:hint="eastAsia"/>
          <w:b/>
          <w:bCs/>
          <w:color w:val="333333"/>
          <w:kern w:val="0"/>
          <w:sz w:val="48"/>
          <w:szCs w:val="48"/>
        </w:rPr>
        <w:t>中共</w:t>
      </w:r>
      <w:r w:rsidR="001770E9" w:rsidRPr="003E4C7F">
        <w:rPr>
          <w:rFonts w:ascii="宋体" w:eastAsia="宋体" w:hAnsi="宋体" w:cs="宋体" w:hint="eastAsia"/>
          <w:b/>
          <w:bCs/>
          <w:color w:val="333333"/>
          <w:kern w:val="0"/>
          <w:sz w:val="48"/>
          <w:szCs w:val="48"/>
        </w:rPr>
        <w:t>本溪市溪湖区</w:t>
      </w:r>
      <w:r w:rsidRPr="003E4C7F">
        <w:rPr>
          <w:rFonts w:ascii="宋体" w:eastAsia="宋体" w:hAnsi="宋体" w:cs="宋体" w:hint="eastAsia"/>
          <w:b/>
          <w:bCs/>
          <w:color w:val="333333"/>
          <w:kern w:val="0"/>
          <w:sz w:val="48"/>
          <w:szCs w:val="48"/>
        </w:rPr>
        <w:t>委统一战线工作部</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38186E" w:rsidRDefault="0038186E" w:rsidP="001770E9">
      <w:pPr>
        <w:widowControl/>
        <w:shd w:val="clear" w:color="auto" w:fill="FFFFFF"/>
        <w:jc w:val="center"/>
        <w:rPr>
          <w:rFonts w:ascii="宋体" w:eastAsia="宋体" w:hAnsi="宋体" w:cs="宋体"/>
          <w:b/>
          <w:bCs/>
          <w:color w:val="333333"/>
          <w:kern w:val="0"/>
          <w:sz w:val="44"/>
          <w:szCs w:val="4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lastRenderedPageBreak/>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本溪市溪湖区部门名称</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本溪市溪湖区部门名称</w:t>
      </w:r>
      <w:r w:rsidRPr="001770E9">
        <w:rPr>
          <w:rFonts w:ascii="黑体" w:eastAsia="黑体" w:hAnsi="黑体" w:cs="宋体" w:hint="eastAsia"/>
          <w:color w:val="333333"/>
          <w:kern w:val="0"/>
          <w:sz w:val="32"/>
          <w:szCs w:val="32"/>
        </w:rPr>
        <w:t>2021年部门预算情况说明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2021年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三公经费汇总表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38186E" w:rsidRPr="001770E9" w:rsidRDefault="0038186E" w:rsidP="007F4D5A">
      <w:pPr>
        <w:widowControl/>
        <w:shd w:val="clear" w:color="auto" w:fill="FFFFFF"/>
        <w:spacing w:line="560" w:lineRule="exact"/>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部门预决算信息公开管理办法（试行）&gt;的通知》(本财发〔2020〕36号)</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第五条财务核算部负责我局部门预决算信息公开工作，履行下列职责：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（一）制定我局部门预决算信息公开的工作方案；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（二）按规定公开我局部门预决算信息；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sidR="0038186E" w:rsidRPr="0038186E">
        <w:rPr>
          <w:rFonts w:ascii="宋体" w:eastAsia="宋体" w:hAnsi="宋体" w:cs="宋体" w:hint="eastAsia"/>
          <w:b/>
          <w:bCs/>
          <w:color w:val="333333"/>
          <w:kern w:val="0"/>
          <w:sz w:val="36"/>
          <w:szCs w:val="36"/>
        </w:rPr>
        <w:t>中共本溪市溪湖区委统一战线工作部</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C773C5" w:rsidRDefault="00C773C5" w:rsidP="00C773C5">
      <w:pPr>
        <w:spacing w:line="540" w:lineRule="exact"/>
        <w:ind w:firstLineChars="200" w:firstLine="640"/>
        <w:jc w:val="left"/>
        <w:rPr>
          <w:rFonts w:ascii="仿宋_GB2312" w:eastAsia="仿宋_GB2312" w:hAnsi="黑体"/>
          <w:sz w:val="32"/>
          <w:szCs w:val="32"/>
        </w:rPr>
      </w:pPr>
      <w:r w:rsidRPr="00781532">
        <w:rPr>
          <w:rFonts w:ascii="仿宋_GB2312" w:eastAsia="仿宋_GB2312" w:hAnsi="黑体" w:hint="eastAsia"/>
          <w:sz w:val="32"/>
          <w:szCs w:val="32"/>
        </w:rPr>
        <w:t>由于区委统战部三定方案的文件属于涉密文件，无法公开其职责、内容，因此无法提供，特此说明。</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C773C5" w:rsidRDefault="00675453" w:rsidP="00C773C5">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纳入本溪市溪湖区委统战部2021年部门预算编制范围的二</w:t>
      </w:r>
      <w:r w:rsidR="00C773C5">
        <w:rPr>
          <w:rFonts w:ascii="仿宋_GB2312" w:eastAsia="仿宋_GB2312" w:hint="eastAsia"/>
          <w:sz w:val="32"/>
          <w:szCs w:val="32"/>
        </w:rPr>
        <w:t>级预算</w:t>
      </w:r>
      <w:r>
        <w:rPr>
          <w:rFonts w:ascii="仿宋_GB2312" w:eastAsia="仿宋_GB2312" w:hint="eastAsia"/>
          <w:sz w:val="32"/>
          <w:szCs w:val="32"/>
        </w:rPr>
        <w:t>单位包括：</w:t>
      </w:r>
    </w:p>
    <w:p w:rsidR="00675453" w:rsidRDefault="00675453" w:rsidP="00C773C5">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本溪市溪湖区委统战部</w:t>
      </w:r>
    </w:p>
    <w:p w:rsidR="00675453" w:rsidRDefault="00675453" w:rsidP="00675453">
      <w:pPr>
        <w:spacing w:line="540" w:lineRule="exact"/>
        <w:ind w:firstLineChars="200" w:firstLine="723"/>
        <w:rPr>
          <w:rFonts w:ascii="宋体" w:hAnsi="宋体"/>
          <w:b/>
          <w:sz w:val="36"/>
          <w:szCs w:val="36"/>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262220" w:rsidP="00467FB6">
      <w:pPr>
        <w:keepLines/>
        <w:widowControl/>
        <w:shd w:val="clear" w:color="auto" w:fill="FFFFFF"/>
        <w:jc w:val="center"/>
        <w:rPr>
          <w:rFonts w:ascii="微软雅黑" w:eastAsia="微软雅黑" w:hAnsi="微软雅黑" w:cs="宋体"/>
          <w:color w:val="333333"/>
          <w:kern w:val="0"/>
          <w:sz w:val="24"/>
          <w:szCs w:val="24"/>
        </w:rPr>
      </w:pPr>
      <w:r w:rsidRPr="00262220">
        <w:rPr>
          <w:rFonts w:ascii="宋体" w:eastAsia="宋体" w:hAnsi="宋体" w:cs="宋体" w:hint="eastAsia"/>
          <w:b/>
          <w:bCs/>
          <w:color w:val="333333"/>
          <w:kern w:val="0"/>
          <w:sz w:val="36"/>
          <w:szCs w:val="36"/>
        </w:rPr>
        <w:t>中共本溪市溪湖区委统一战线工作部</w:t>
      </w:r>
      <w:r w:rsidR="001770E9" w:rsidRPr="001770E9">
        <w:rPr>
          <w:rFonts w:ascii="宋体" w:eastAsia="宋体" w:hAnsi="宋体" w:cs="宋体" w:hint="eastAsia"/>
          <w:b/>
          <w:bCs/>
          <w:color w:val="333333"/>
          <w:kern w:val="0"/>
          <w:sz w:val="36"/>
          <w:szCs w:val="36"/>
        </w:rPr>
        <w:t>2021年部门预算情况说明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sidR="0071200B" w:rsidRPr="0071200B">
        <w:rPr>
          <w:rFonts w:ascii="仿宋_GB2312" w:eastAsia="仿宋_GB2312" w:hAnsi="微软雅黑" w:cs="宋体" w:hint="eastAsia"/>
          <w:color w:val="333333"/>
          <w:kern w:val="0"/>
          <w:sz w:val="32"/>
          <w:szCs w:val="32"/>
        </w:rPr>
        <w:t>中共本溪市溪湖区委统一战线工作部</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A855E1">
        <w:rPr>
          <w:rFonts w:ascii="仿宋_GB2312" w:eastAsia="仿宋_GB2312" w:hAnsi="微软雅黑" w:cs="宋体" w:hint="eastAsia"/>
          <w:b/>
          <w:bCs/>
          <w:color w:val="333333"/>
          <w:kern w:val="0"/>
          <w:sz w:val="32"/>
          <w:szCs w:val="32"/>
        </w:rPr>
        <w:t>134.88</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A855E1">
        <w:rPr>
          <w:rFonts w:ascii="仿宋_GB2312" w:eastAsia="仿宋_GB2312" w:hAnsi="微软雅黑" w:cs="宋体" w:hint="eastAsia"/>
          <w:color w:val="333333"/>
          <w:kern w:val="0"/>
          <w:sz w:val="32"/>
          <w:szCs w:val="32"/>
        </w:rPr>
        <w:t>134.88</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7C010B">
        <w:rPr>
          <w:rFonts w:ascii="仿宋_GB2312" w:eastAsia="仿宋_GB2312" w:hAnsi="微软雅黑" w:cs="宋体" w:hint="eastAsia"/>
          <w:b/>
          <w:bCs/>
          <w:color w:val="333333"/>
          <w:kern w:val="0"/>
          <w:sz w:val="32"/>
          <w:szCs w:val="32"/>
        </w:rPr>
        <w:t>134.88</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8A00CD">
        <w:rPr>
          <w:rFonts w:ascii="仿宋_GB2312" w:eastAsia="仿宋_GB2312" w:hAnsi="微软雅黑" w:cs="宋体" w:hint="eastAsia"/>
          <w:color w:val="333333"/>
          <w:kern w:val="0"/>
          <w:sz w:val="32"/>
          <w:szCs w:val="32"/>
        </w:rPr>
        <w:t>118.38</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8A00CD">
        <w:rPr>
          <w:rFonts w:ascii="仿宋_GB2312" w:eastAsia="仿宋_GB2312" w:hAnsi="微软雅黑" w:cs="宋体" w:hint="eastAsia"/>
          <w:color w:val="333333"/>
          <w:kern w:val="0"/>
          <w:sz w:val="32"/>
          <w:szCs w:val="32"/>
        </w:rPr>
        <w:t>16.5</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2021年预算收支比2020</w:t>
      </w:r>
      <w:r w:rsidR="00856F05">
        <w:rPr>
          <w:rFonts w:ascii="仿宋_GB2312" w:eastAsia="仿宋_GB2312" w:hAnsi="微软雅黑" w:cs="宋体" w:hint="eastAsia"/>
          <w:color w:val="333333"/>
          <w:kern w:val="0"/>
          <w:sz w:val="32"/>
          <w:szCs w:val="32"/>
        </w:rPr>
        <w:t>年增加</w:t>
      </w:r>
      <w:r w:rsidR="00A56818">
        <w:rPr>
          <w:rFonts w:ascii="仿宋_GB2312" w:eastAsia="仿宋_GB2312" w:hAnsi="微软雅黑" w:cs="宋体" w:hint="eastAsia"/>
          <w:color w:val="333333"/>
          <w:kern w:val="0"/>
          <w:sz w:val="32"/>
          <w:szCs w:val="32"/>
        </w:rPr>
        <w:t>56.05万元，增减变化的主要原因为人员变更</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2021年</w:t>
      </w: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机关运行经费预算为</w:t>
      </w:r>
      <w:r w:rsidR="00930383">
        <w:rPr>
          <w:rFonts w:ascii="仿宋_GB2312" w:eastAsia="仿宋_GB2312" w:hAnsi="微软雅黑" w:cs="宋体" w:hint="eastAsia"/>
          <w:color w:val="333333"/>
          <w:kern w:val="0"/>
          <w:sz w:val="32"/>
          <w:szCs w:val="32"/>
        </w:rPr>
        <w:t>9.18</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w:t>
      </w:r>
      <w:r w:rsidR="00856F05">
        <w:rPr>
          <w:rFonts w:ascii="仿宋_GB2312" w:eastAsia="仿宋_GB2312" w:hAnsi="微软雅黑" w:cs="宋体" w:hint="eastAsia"/>
          <w:color w:val="333333"/>
          <w:kern w:val="0"/>
          <w:sz w:val="32"/>
          <w:szCs w:val="32"/>
        </w:rPr>
        <w:t>年增加</w:t>
      </w:r>
      <w:r w:rsidR="00930383">
        <w:rPr>
          <w:rFonts w:ascii="仿宋_GB2312" w:eastAsia="仿宋_GB2312" w:hAnsi="微软雅黑" w:cs="宋体" w:hint="eastAsia"/>
          <w:color w:val="333333"/>
          <w:kern w:val="0"/>
          <w:sz w:val="32"/>
          <w:szCs w:val="32"/>
        </w:rPr>
        <w:t>1.63</w:t>
      </w:r>
      <w:r w:rsidRPr="001770E9">
        <w:rPr>
          <w:rFonts w:ascii="仿宋_GB2312" w:eastAsia="仿宋_GB2312" w:hAnsi="微软雅黑" w:cs="宋体" w:hint="eastAsia"/>
          <w:color w:val="333333"/>
          <w:kern w:val="0"/>
          <w:sz w:val="32"/>
          <w:szCs w:val="32"/>
        </w:rPr>
        <w:t>万元，主要原因是</w:t>
      </w:r>
      <w:r w:rsidR="00930383">
        <w:rPr>
          <w:rFonts w:ascii="仿宋_GB2312" w:eastAsia="仿宋_GB2312" w:hAnsi="微软雅黑" w:cs="宋体" w:hint="eastAsia"/>
          <w:color w:val="333333"/>
          <w:kern w:val="0"/>
          <w:sz w:val="32"/>
          <w:szCs w:val="32"/>
        </w:rPr>
        <w:t>人员变更</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安排政府采购预算0万元，其中：政府采购货物支出0万元，政府购买服务支出</w:t>
      </w:r>
      <w:r w:rsidR="00835BFF">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一般公共预算安排“三公”经费预算为</w:t>
      </w:r>
      <w:r w:rsidR="00442EDB">
        <w:rPr>
          <w:rFonts w:ascii="仿宋_GB2312" w:eastAsia="仿宋_GB2312" w:hAnsi="微软雅黑" w:cs="宋体" w:hint="eastAsia"/>
          <w:color w:val="333333"/>
          <w:kern w:val="0"/>
          <w:sz w:val="32"/>
          <w:szCs w:val="32"/>
        </w:rPr>
        <w:t>0.07</w:t>
      </w:r>
      <w:r w:rsidRPr="001770E9">
        <w:rPr>
          <w:rFonts w:ascii="仿宋_GB2312" w:eastAsia="仿宋_GB2312" w:hAnsi="微软雅黑" w:cs="宋体" w:hint="eastAsia"/>
          <w:color w:val="333333"/>
          <w:kern w:val="0"/>
          <w:sz w:val="32"/>
          <w:szCs w:val="32"/>
        </w:rPr>
        <w:t>万元，比2020年</w:t>
      </w:r>
      <w:r w:rsidR="00442EDB">
        <w:rPr>
          <w:rFonts w:ascii="仿宋_GB2312" w:eastAsia="仿宋_GB2312" w:hAnsi="微软雅黑" w:cs="宋体" w:hint="eastAsia"/>
          <w:color w:val="333333"/>
          <w:kern w:val="0"/>
          <w:sz w:val="32"/>
          <w:szCs w:val="32"/>
        </w:rPr>
        <w:t>增减0.01万元，上升1</w:t>
      </w:r>
      <w:r w:rsidR="00686DA1">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1.因公出国（境）费0万元，比2020年增加/减少持平万元，主要原因是……</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442EDB">
        <w:rPr>
          <w:rFonts w:ascii="仿宋_GB2312" w:eastAsia="仿宋_GB2312" w:hAnsi="微软雅黑" w:cs="宋体" w:hint="eastAsia"/>
          <w:color w:val="333333"/>
          <w:kern w:val="0"/>
          <w:sz w:val="32"/>
          <w:szCs w:val="32"/>
        </w:rPr>
        <w:t>0.07</w:t>
      </w:r>
      <w:r w:rsidRPr="001770E9">
        <w:rPr>
          <w:rFonts w:ascii="仿宋_GB2312" w:eastAsia="仿宋_GB2312" w:hAnsi="微软雅黑" w:cs="宋体" w:hint="eastAsia"/>
          <w:color w:val="333333"/>
          <w:kern w:val="0"/>
          <w:sz w:val="32"/>
          <w:szCs w:val="32"/>
        </w:rPr>
        <w:t>万元，比2020年</w:t>
      </w:r>
      <w:r w:rsidR="00442EDB">
        <w:rPr>
          <w:rFonts w:ascii="仿宋_GB2312" w:eastAsia="仿宋_GB2312" w:hAnsi="微软雅黑" w:cs="宋体" w:hint="eastAsia"/>
          <w:color w:val="333333"/>
          <w:kern w:val="0"/>
          <w:sz w:val="32"/>
          <w:szCs w:val="32"/>
        </w:rPr>
        <w:t>增加0.01万元，主要原因是部门增加</w:t>
      </w:r>
      <w:r w:rsidRPr="001770E9">
        <w:rPr>
          <w:rFonts w:ascii="仿宋_GB2312" w:eastAsia="仿宋_GB2312" w:hAnsi="微软雅黑" w:cs="宋体" w:hint="eastAsia"/>
          <w:color w:val="333333"/>
          <w:kern w:val="0"/>
          <w:sz w:val="32"/>
          <w:szCs w:val="32"/>
        </w:rPr>
        <w:t>1人。</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万元，比2020年增加/减少持平</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2021年</w:t>
      </w:r>
      <w:r>
        <w:rPr>
          <w:rFonts w:ascii="仿宋_GB2312" w:eastAsia="仿宋_GB2312" w:hAnsi="微软雅黑" w:cs="宋体" w:hint="eastAsia"/>
          <w:b/>
          <w:bCs/>
          <w:color w:val="333333"/>
          <w:kern w:val="0"/>
          <w:sz w:val="32"/>
          <w:szCs w:val="32"/>
        </w:rPr>
        <w:t>本溪市溪湖区部门名称</w:t>
      </w:r>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lastRenderedPageBreak/>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9B38BA"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0.06</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9B38BA"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0.07</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2021年应编制绩效目标的项目共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个，实际编制绩效目标的项目共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个，涉及资金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9B38B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bookmarkStart w:id="0" w:name="_GoBack"/>
      <w:bookmarkEnd w:id="0"/>
    </w:p>
    <w:p w:rsidR="007F4D5A" w:rsidRDefault="007F4D5A" w:rsidP="00467FB6">
      <w:pPr>
        <w:keepLines/>
      </w:pPr>
    </w:p>
    <w:tbl>
      <w:tblPr>
        <w:tblW w:w="8519" w:type="dxa"/>
        <w:tblInd w:w="93" w:type="dxa"/>
        <w:tblLook w:val="04A0"/>
      </w:tblPr>
      <w:tblGrid>
        <w:gridCol w:w="582"/>
        <w:gridCol w:w="709"/>
        <w:gridCol w:w="1417"/>
        <w:gridCol w:w="2977"/>
        <w:gridCol w:w="567"/>
        <w:gridCol w:w="567"/>
        <w:gridCol w:w="567"/>
        <w:gridCol w:w="567"/>
        <w:gridCol w:w="566"/>
      </w:tblGrid>
      <w:tr w:rsidR="00467FB6" w:rsidRPr="007F4D5A" w:rsidTr="00467FB6">
        <w:trPr>
          <w:trHeight w:val="619"/>
        </w:trPr>
        <w:tc>
          <w:tcPr>
            <w:tcW w:w="8519" w:type="dxa"/>
            <w:gridSpan w:val="9"/>
            <w:tcBorders>
              <w:top w:val="nil"/>
              <w:left w:val="nil"/>
              <w:bottom w:val="nil"/>
              <w:right w:val="nil"/>
            </w:tcBorders>
            <w:shd w:val="clear" w:color="auto" w:fill="auto"/>
            <w:noWrap/>
            <w:vAlign w:val="center"/>
            <w:hideMark/>
          </w:tcPr>
          <w:p w:rsidR="007F4D5A" w:rsidRPr="007F4D5A" w:rsidRDefault="007F4D5A" w:rsidP="00467FB6">
            <w:pPr>
              <w:keepLines/>
              <w:widowControl/>
              <w:jc w:val="center"/>
              <w:rPr>
                <w:rFonts w:ascii="宋体" w:eastAsia="宋体" w:hAnsi="宋体" w:cs="宋体"/>
                <w:b/>
                <w:bCs/>
                <w:kern w:val="0"/>
                <w:sz w:val="36"/>
                <w:szCs w:val="36"/>
              </w:rPr>
            </w:pPr>
            <w:r w:rsidRPr="007F4D5A">
              <w:rPr>
                <w:rFonts w:ascii="宋体" w:eastAsia="宋体" w:hAnsi="宋体" w:cs="宋体" w:hint="eastAsia"/>
                <w:b/>
                <w:bCs/>
                <w:kern w:val="0"/>
                <w:sz w:val="36"/>
                <w:szCs w:val="36"/>
              </w:rPr>
              <w:lastRenderedPageBreak/>
              <w:t>部门整体绩效目标情况表</w:t>
            </w:r>
          </w:p>
        </w:tc>
      </w:tr>
      <w:tr w:rsidR="00467FB6" w:rsidRPr="007F4D5A" w:rsidTr="00467F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rsidTr="00467F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省、市政府绩效办考核个性指标任务完成情况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lastRenderedPageBreak/>
        <w:t>第四部分 名词解释</w:t>
      </w:r>
    </w:p>
    <w:p w:rsidR="007F4D5A" w:rsidRDefault="007F4D5A" w:rsidP="007F4D5A">
      <w:pPr>
        <w:jc w:val="center"/>
        <w:rPr>
          <w:rFonts w:ascii="黑体" w:eastAsia="黑体"/>
          <w:sz w:val="36"/>
          <w:szCs w:val="36"/>
        </w:rPr>
      </w:pP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7F4D5A">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7F4D5A">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7F4D5A">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rsidSect="000032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7A6F"/>
    <w:rsid w:val="000032E9"/>
    <w:rsid w:val="001770E9"/>
    <w:rsid w:val="00177A6F"/>
    <w:rsid w:val="00262220"/>
    <w:rsid w:val="0038186E"/>
    <w:rsid w:val="003E4C7F"/>
    <w:rsid w:val="00442EDB"/>
    <w:rsid w:val="00467FB6"/>
    <w:rsid w:val="00667161"/>
    <w:rsid w:val="00675453"/>
    <w:rsid w:val="00686DA1"/>
    <w:rsid w:val="0071200B"/>
    <w:rsid w:val="007C010B"/>
    <w:rsid w:val="007F4D5A"/>
    <w:rsid w:val="00835BFF"/>
    <w:rsid w:val="00856F05"/>
    <w:rsid w:val="008A00CD"/>
    <w:rsid w:val="008D7A97"/>
    <w:rsid w:val="00930383"/>
    <w:rsid w:val="009B38BA"/>
    <w:rsid w:val="00A56818"/>
    <w:rsid w:val="00A855E1"/>
    <w:rsid w:val="00B218D5"/>
    <w:rsid w:val="00BC676F"/>
    <w:rsid w:val="00C773C5"/>
    <w:rsid w:val="00F27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2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webSettings.xml><?xml version="1.0" encoding="utf-8"?>
<w:webSettings xmlns:r="http://schemas.openxmlformats.org/officeDocument/2006/relationships" xmlns:w="http://schemas.openxmlformats.org/wordprocessingml/2006/main">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12</Pages>
  <Words>657</Words>
  <Characters>3750</Characters>
  <Application>Microsoft Office Word</Application>
  <DocSecurity>0</DocSecurity>
  <Lines>31</Lines>
  <Paragraphs>8</Paragraphs>
  <ScaleCrop>false</ScaleCrop>
  <Company>china</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2021-06-10T06:12:00Z</dcterms:created>
  <dcterms:modified xsi:type="dcterms:W3CDTF">2021-07-01T02:01:00Z</dcterms:modified>
</cp:coreProperties>
</file>