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EE4FC4" w:rsidRDefault="00EE4FC4" w:rsidP="001770E9">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中共</w:t>
      </w:r>
      <w:r w:rsidR="001770E9">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委组织部</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701C08" w:rsidRDefault="00701C08" w:rsidP="001770E9">
      <w:pPr>
        <w:widowControl/>
        <w:shd w:val="clear" w:color="auto" w:fill="FFFFFF"/>
        <w:jc w:val="center"/>
        <w:rPr>
          <w:rFonts w:ascii="微软雅黑" w:eastAsia="微软雅黑" w:hAnsi="微软雅黑" w:cs="微软雅黑"/>
          <w:color w:val="333333"/>
          <w:kern w:val="0"/>
          <w:sz w:val="32"/>
          <w:szCs w:val="32"/>
        </w:rPr>
      </w:pPr>
      <w:r w:rsidRPr="00701C08">
        <w:rPr>
          <w:rFonts w:ascii="微软雅黑" w:eastAsia="微软雅黑" w:hAnsi="微软雅黑" w:cs="微软雅黑" w:hint="eastAsia"/>
          <w:color w:val="333333"/>
          <w:kern w:val="0"/>
          <w:sz w:val="32"/>
          <w:szCs w:val="32"/>
        </w:rPr>
        <w:t>中共本溪市溪湖区委组织部</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EE4FC4" w:rsidP="001770E9">
      <w:pPr>
        <w:widowControl/>
        <w:shd w:val="clear" w:color="auto" w:fill="FFFFFF"/>
        <w:jc w:val="center"/>
        <w:rPr>
          <w:rFonts w:ascii="微软雅黑" w:eastAsia="微软雅黑" w:hAnsi="微软雅黑" w:cs="宋体"/>
          <w:color w:val="333333"/>
          <w:kern w:val="0"/>
          <w:sz w:val="24"/>
          <w:szCs w:val="24"/>
        </w:rPr>
      </w:pPr>
      <w:r w:rsidRPr="00EE4FC4">
        <w:rPr>
          <w:rFonts w:ascii="宋体" w:eastAsia="宋体" w:hAnsi="宋体" w:cs="宋体" w:hint="eastAsia"/>
          <w:b/>
          <w:bCs/>
          <w:color w:val="333333"/>
          <w:kern w:val="0"/>
          <w:sz w:val="44"/>
          <w:szCs w:val="44"/>
        </w:rPr>
        <w:lastRenderedPageBreak/>
        <w:t>中共本溪市溪湖区委组织部</w:t>
      </w:r>
      <w:r w:rsidR="001770E9"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sidR="00EE4FC4" w:rsidRPr="00EE4FC4">
        <w:rPr>
          <w:rFonts w:ascii="黑体" w:eastAsia="黑体" w:hAnsi="黑体" w:cs="宋体" w:hint="eastAsia"/>
          <w:color w:val="333333"/>
          <w:kern w:val="0"/>
          <w:sz w:val="32"/>
          <w:szCs w:val="32"/>
        </w:rPr>
        <w:t>中共本溪市溪湖区委组织部</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sidR="00EE4FC4" w:rsidRPr="00EE4FC4">
        <w:rPr>
          <w:rFonts w:ascii="黑体" w:eastAsia="黑体" w:hAnsi="黑体" w:cs="宋体" w:hint="eastAsia"/>
          <w:color w:val="333333"/>
          <w:kern w:val="0"/>
          <w:sz w:val="32"/>
          <w:szCs w:val="32"/>
        </w:rPr>
        <w:t>中共本溪市溪湖区委组织部</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部门预决算信息公开管理办法（试行）&gt;的通知》(本财发〔2020〕36号)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w:t>
      </w:r>
      <w:r w:rsidR="00EE4FC4">
        <w:rPr>
          <w:rFonts w:ascii="仿宋_GB2312" w:eastAsia="仿宋_GB2312" w:hAnsi="微软雅黑" w:cs="宋体" w:hint="eastAsia"/>
          <w:color w:val="333333"/>
          <w:kern w:val="0"/>
          <w:sz w:val="32"/>
          <w:szCs w:val="32"/>
        </w:rPr>
        <w:t>我单位</w:t>
      </w:r>
      <w:r w:rsidRPr="001770E9">
        <w:rPr>
          <w:rFonts w:ascii="仿宋_GB2312" w:eastAsia="仿宋_GB2312" w:hAnsi="微软雅黑" w:cs="宋体" w:hint="eastAsia"/>
          <w:color w:val="333333"/>
          <w:kern w:val="0"/>
          <w:sz w:val="32"/>
          <w:szCs w:val="32"/>
        </w:rPr>
        <w:t>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sidR="00EE4FC4" w:rsidRPr="00EE4FC4">
        <w:rPr>
          <w:rFonts w:ascii="仿宋_GB2312" w:eastAsia="仿宋_GB2312" w:hAnsi="微软雅黑" w:cs="宋体" w:hint="eastAsia"/>
          <w:color w:val="333333"/>
          <w:kern w:val="0"/>
          <w:sz w:val="32"/>
          <w:szCs w:val="32"/>
        </w:rPr>
        <w:t>中共本溪市溪湖区委组织部</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w:t>
      </w:r>
      <w:r w:rsidR="00EE4FC4">
        <w:rPr>
          <w:rFonts w:ascii="仿宋_GB2312" w:eastAsia="仿宋_GB2312" w:hAnsi="微软雅黑" w:cs="宋体" w:hint="eastAsia"/>
          <w:color w:val="333333"/>
          <w:kern w:val="0"/>
          <w:sz w:val="32"/>
          <w:szCs w:val="32"/>
        </w:rPr>
        <w:t>单位</w:t>
      </w:r>
      <w:r w:rsidRPr="001770E9">
        <w:rPr>
          <w:rFonts w:ascii="仿宋_GB2312" w:eastAsia="仿宋_GB2312" w:hAnsi="微软雅黑" w:cs="宋体" w:hint="eastAsia"/>
          <w:color w:val="333333"/>
          <w:kern w:val="0"/>
          <w:sz w:val="32"/>
          <w:szCs w:val="32"/>
        </w:rPr>
        <w:t>部门预决算信息公开工作，履行下列职责：</w:t>
      </w:r>
    </w:p>
    <w:p w:rsidR="001770E9" w:rsidRPr="001770E9" w:rsidRDefault="00EE4FC4"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（一）制定我单位</w:t>
      </w:r>
      <w:r w:rsidR="001770E9" w:rsidRPr="001770E9">
        <w:rPr>
          <w:rFonts w:ascii="仿宋_GB2312" w:eastAsia="仿宋_GB2312" w:hAnsi="微软雅黑" w:cs="宋体" w:hint="eastAsia"/>
          <w:color w:val="333333"/>
          <w:kern w:val="0"/>
          <w:sz w:val="32"/>
          <w:szCs w:val="32"/>
        </w:rPr>
        <w:t>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w:t>
      </w:r>
      <w:r w:rsidR="00EE4FC4">
        <w:rPr>
          <w:rFonts w:ascii="仿宋_GB2312" w:eastAsia="仿宋_GB2312" w:hAnsi="微软雅黑" w:cs="宋体" w:hint="eastAsia"/>
          <w:color w:val="333333"/>
          <w:kern w:val="0"/>
          <w:sz w:val="32"/>
          <w:szCs w:val="32"/>
        </w:rPr>
        <w:t>我单位</w:t>
      </w:r>
      <w:r w:rsidRPr="001770E9">
        <w:rPr>
          <w:rFonts w:ascii="仿宋_GB2312" w:eastAsia="仿宋_GB2312" w:hAnsi="微软雅黑" w:cs="宋体" w:hint="eastAsia"/>
          <w:color w:val="333333"/>
          <w:kern w:val="0"/>
          <w:sz w:val="32"/>
          <w:szCs w:val="32"/>
        </w:rPr>
        <w:t>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w:t>
      </w:r>
      <w:r w:rsidR="00EE4FC4">
        <w:rPr>
          <w:rFonts w:ascii="仿宋_GB2312" w:eastAsia="仿宋_GB2312" w:hAnsi="微软雅黑" w:cs="宋体" w:hint="eastAsia"/>
          <w:color w:val="333333"/>
          <w:kern w:val="0"/>
          <w:sz w:val="32"/>
          <w:szCs w:val="32"/>
        </w:rPr>
        <w:t>政府</w:t>
      </w:r>
      <w:r w:rsidRPr="001770E9">
        <w:rPr>
          <w:rFonts w:ascii="仿宋_GB2312" w:eastAsia="仿宋_GB2312" w:hAnsi="微软雅黑" w:cs="宋体" w:hint="eastAsia"/>
          <w:color w:val="333333"/>
          <w:kern w:val="0"/>
          <w:sz w:val="32"/>
          <w:szCs w:val="32"/>
        </w:rPr>
        <w:t>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hint="eastAsia"/>
          <w:color w:val="333333"/>
          <w:kern w:val="0"/>
          <w:sz w:val="24"/>
          <w:szCs w:val="24"/>
        </w:rPr>
      </w:pPr>
    </w:p>
    <w:p w:rsidR="00A50867" w:rsidRPr="00A50867" w:rsidRDefault="00A50867"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sidR="00EE4FC4" w:rsidRPr="00EE4FC4">
        <w:rPr>
          <w:rFonts w:asciiTheme="majorEastAsia" w:eastAsiaTheme="majorEastAsia" w:hAnsiTheme="majorEastAsia" w:cs="宋体" w:hint="eastAsia"/>
          <w:b/>
          <w:color w:val="333333"/>
          <w:kern w:val="0"/>
          <w:sz w:val="36"/>
          <w:szCs w:val="36"/>
        </w:rPr>
        <w:t>中共本溪市溪湖区委组织部</w:t>
      </w:r>
      <w:r w:rsidRPr="00EE4FC4">
        <w:rPr>
          <w:rFonts w:asciiTheme="majorEastAsia" w:eastAsiaTheme="majorEastAsia" w:hAnsiTheme="majorEastAsia"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sidRPr="00EE4FC4">
        <w:rPr>
          <w:rFonts w:ascii="仿宋_GB2312" w:eastAsia="仿宋_GB2312" w:hAnsi="微软雅黑" w:cs="宋体" w:hint="eastAsia"/>
          <w:color w:val="333333"/>
          <w:kern w:val="0"/>
          <w:sz w:val="32"/>
          <w:szCs w:val="32"/>
        </w:rPr>
        <w:t>（一）负责落实新时代党的组织路线要求，贯彻执行党的组织建设的方针、政策，研究和指导全区基层党组织建设，探索新形势下加强基层党组织建设新的途径和方式。负责协调、规划和指导全区党员教育工作，研究拟订全区运用信息化手段开展党员教育工作规划并组织实施，指导协调和督促检查全区党员电化教育、远程教育等工作。指导做好全区党员管理和发展工作。协助区委做好全区党的建设理论研究工作。承担区委党的建设工作（区委履行全面从严治党主体责任)领导小组办公室、全区基层组织建设协调小组的日常工作。</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（二）</w:t>
      </w:r>
      <w:r w:rsidRPr="00EE4FC4">
        <w:rPr>
          <w:rFonts w:ascii="仿宋_GB2312" w:eastAsia="仿宋_GB2312" w:hAnsi="微软雅黑" w:cs="宋体" w:hint="eastAsia"/>
          <w:color w:val="333333"/>
          <w:kern w:val="0"/>
          <w:sz w:val="32"/>
          <w:szCs w:val="32"/>
        </w:rPr>
        <w:t>负责全区干部队伍建设总体规划和宏观管理，提出区委管理的领导班子的调整、配备意见和建议，指导领导班子的思想政治建设，考察区委管理的干部，办理任免、工资、待遇、退（离）休审批手续，主管全区优秀年轻干部队伍建设工作，负责街道和区直机关备案干部审查和宏观管理工作。</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sidRPr="00EE4FC4">
        <w:rPr>
          <w:rFonts w:ascii="仿宋_GB2312" w:eastAsia="仿宋_GB2312" w:hAnsi="微软雅黑" w:cs="宋体" w:hint="eastAsia"/>
          <w:color w:val="333333"/>
          <w:kern w:val="0"/>
          <w:sz w:val="32"/>
          <w:szCs w:val="32"/>
        </w:rPr>
        <w:t>（三）负责统一管理全区公务员录用调配、考核奖惩、培训和工资福利等事务，组织实施公务员管理相关政策。</w:t>
      </w:r>
    </w:p>
    <w:p w:rsidR="00EE4FC4" w:rsidRPr="00EE4FC4" w:rsidRDefault="00EE4FC4" w:rsidP="00EE4FC4">
      <w:pPr>
        <w:keepLines/>
        <w:widowControl/>
        <w:shd w:val="clear" w:color="auto" w:fill="FFFFFF"/>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（四）</w:t>
      </w:r>
      <w:r w:rsidRPr="00EE4FC4">
        <w:rPr>
          <w:rFonts w:ascii="仿宋_GB2312" w:eastAsia="仿宋_GB2312" w:hAnsi="微软雅黑" w:cs="宋体" w:hint="eastAsia"/>
          <w:color w:val="333333"/>
          <w:kern w:val="0"/>
          <w:sz w:val="32"/>
          <w:szCs w:val="32"/>
        </w:rPr>
        <w:t>负责贯彻落实中央、省、市人才工作方针政策及区委具体工作要求，负责全区人才队伍建设的宏观指导，协调落实全区人才队伍建设规划、政策法规和专项重点人才工作，建立和管理高层次人才库，负责推荐市级优秀专家和落实有关待遇，承担区人才工作领导小组的日常工作。</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（五）</w:t>
      </w:r>
      <w:r w:rsidRPr="00EE4FC4">
        <w:rPr>
          <w:rFonts w:ascii="仿宋_GB2312" w:eastAsia="仿宋_GB2312" w:hAnsi="微软雅黑" w:cs="宋体" w:hint="eastAsia"/>
          <w:color w:val="333333"/>
          <w:kern w:val="0"/>
          <w:sz w:val="32"/>
          <w:szCs w:val="32"/>
        </w:rPr>
        <w:t>负责全区基层党的组织制度、干部人事制度和人才工作制度改革宏观指导，拟订和参与拟订全区组织、干部人事和人才工作的重要政策制度。</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（六）</w:t>
      </w:r>
      <w:r w:rsidRPr="00EE4FC4">
        <w:rPr>
          <w:rFonts w:ascii="仿宋_GB2312" w:eastAsia="仿宋_GB2312" w:hAnsi="微软雅黑" w:cs="宋体" w:hint="eastAsia"/>
          <w:color w:val="333333"/>
          <w:kern w:val="0"/>
          <w:sz w:val="32"/>
          <w:szCs w:val="32"/>
        </w:rPr>
        <w:t>负责督促检查全区基层党组织建设、干部人事和人才工作，及时向区委反映重要情况、提出建议，处理有关基层组织、干部人事和人才工作的来信来访。</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sidRPr="00EE4FC4">
        <w:rPr>
          <w:rFonts w:ascii="仿宋_GB2312" w:eastAsia="仿宋_GB2312" w:hAnsi="微软雅黑" w:cs="宋体" w:hint="eastAsia"/>
          <w:color w:val="333333"/>
          <w:kern w:val="0"/>
          <w:sz w:val="32"/>
          <w:szCs w:val="32"/>
        </w:rPr>
        <w:t>（七）负责全区干部教育工作，落实党的干部教育工作的方针、政策，拟订全区干部教育规划，组织区委管理的干部和后备干部培训及党章党规基本知识、习近平新时代中国特色社会主义思想考核测试，指导、协调、检查街道和区直各单位干部教育工作。负责组织全区公务员的教育培训工作。</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sidRPr="00EE4FC4">
        <w:rPr>
          <w:rFonts w:ascii="仿宋_GB2312" w:eastAsia="仿宋_GB2312" w:hAnsi="微软雅黑" w:cs="宋体" w:hint="eastAsia"/>
          <w:color w:val="333333"/>
          <w:kern w:val="0"/>
          <w:sz w:val="32"/>
          <w:szCs w:val="32"/>
        </w:rPr>
        <w:t>（八）负责综合协调干部监督工作，对全区党政领导干部和公务员进行监督，牵头做好领导干部个人有关事项报告工作，负责组织系统举报工作。</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（九）</w:t>
      </w:r>
      <w:r w:rsidRPr="00EE4FC4">
        <w:rPr>
          <w:rFonts w:ascii="仿宋_GB2312" w:eastAsia="仿宋_GB2312" w:hAnsi="微软雅黑" w:cs="宋体" w:hint="eastAsia"/>
          <w:color w:val="333333"/>
          <w:kern w:val="0"/>
          <w:sz w:val="32"/>
          <w:szCs w:val="32"/>
        </w:rPr>
        <w:t>负责组织系统信息化建设规划和指导，对全区干部信息管理、干部人事档案工作进行宏观管理，负责全区公务员管理信息化建设工作。</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lastRenderedPageBreak/>
        <w:t>二、机构设置</w:t>
      </w:r>
    </w:p>
    <w:p w:rsidR="00EE4FC4" w:rsidRPr="00EE4FC4" w:rsidRDefault="00EE4FC4" w:rsidP="00EE4FC4">
      <w:pPr>
        <w:keepLines/>
        <w:widowControl/>
        <w:shd w:val="clear" w:color="auto" w:fill="FFFFFF"/>
        <w:ind w:firstLine="645"/>
        <w:jc w:val="left"/>
        <w:rPr>
          <w:rFonts w:ascii="仿宋_GB2312" w:eastAsia="仿宋_GB2312" w:hAnsi="微软雅黑" w:cs="宋体"/>
          <w:color w:val="333333"/>
          <w:kern w:val="0"/>
          <w:sz w:val="32"/>
          <w:szCs w:val="32"/>
        </w:rPr>
      </w:pPr>
      <w:r w:rsidRPr="00EE4FC4">
        <w:rPr>
          <w:rFonts w:ascii="仿宋_GB2312" w:eastAsia="仿宋_GB2312" w:hAnsi="微软雅黑" w:cs="宋体" w:hint="eastAsia"/>
          <w:color w:val="333333"/>
          <w:kern w:val="0"/>
          <w:sz w:val="32"/>
          <w:szCs w:val="32"/>
        </w:rPr>
        <w:t>纳入中共本溪市溪湖区委组织部202</w:t>
      </w:r>
      <w:r>
        <w:rPr>
          <w:rFonts w:ascii="仿宋_GB2312" w:eastAsia="仿宋_GB2312" w:hAnsi="微软雅黑" w:cs="宋体" w:hint="eastAsia"/>
          <w:color w:val="333333"/>
          <w:kern w:val="0"/>
          <w:sz w:val="32"/>
          <w:szCs w:val="32"/>
        </w:rPr>
        <w:t>1</w:t>
      </w:r>
      <w:r w:rsidRPr="00EE4FC4">
        <w:rPr>
          <w:rFonts w:ascii="仿宋_GB2312" w:eastAsia="仿宋_GB2312" w:hAnsi="微软雅黑" w:cs="宋体" w:hint="eastAsia"/>
          <w:color w:val="333333"/>
          <w:kern w:val="0"/>
          <w:sz w:val="32"/>
          <w:szCs w:val="32"/>
        </w:rPr>
        <w:t>年部门预算编制范围的二级预算单位包括：</w:t>
      </w:r>
    </w:p>
    <w:p w:rsidR="00EE4FC4" w:rsidRPr="00EE4FC4" w:rsidRDefault="00EE4FC4" w:rsidP="00EE4FC4">
      <w:pPr>
        <w:keepLines/>
        <w:widowControl/>
        <w:shd w:val="clear" w:color="auto" w:fill="FFFFFF"/>
        <w:ind w:firstLineChars="200" w:firstLine="640"/>
        <w:jc w:val="left"/>
        <w:rPr>
          <w:rFonts w:ascii="仿宋_GB2312" w:eastAsia="仿宋_GB2312" w:hAnsi="微软雅黑" w:cs="宋体"/>
          <w:color w:val="333333"/>
          <w:kern w:val="0"/>
          <w:sz w:val="32"/>
          <w:szCs w:val="32"/>
        </w:rPr>
      </w:pPr>
      <w:r w:rsidRPr="00EE4FC4">
        <w:rPr>
          <w:rFonts w:ascii="仿宋_GB2312" w:eastAsia="仿宋_GB2312" w:hAnsi="微软雅黑" w:cs="宋体" w:hint="eastAsia"/>
          <w:color w:val="333333"/>
          <w:kern w:val="0"/>
          <w:sz w:val="32"/>
          <w:szCs w:val="32"/>
        </w:rPr>
        <w:t>（一）中共本溪市溪湖区委组织部</w:t>
      </w:r>
    </w:p>
    <w:p w:rsidR="00EE4FC4" w:rsidRPr="001770E9" w:rsidRDefault="00EE4FC4" w:rsidP="00EE4FC4">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EE4FC4" w:rsidRDefault="00EE4FC4"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sidR="002330F6" w:rsidRPr="002330F6">
        <w:rPr>
          <w:rFonts w:ascii="宋体" w:eastAsia="宋体" w:hAnsi="宋体" w:cs="宋体" w:hint="eastAsia"/>
          <w:b/>
          <w:bCs/>
          <w:color w:val="333333"/>
          <w:kern w:val="0"/>
          <w:sz w:val="36"/>
          <w:szCs w:val="36"/>
        </w:rPr>
        <w:t>中共本溪市溪湖区委组织部</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sidR="002330F6" w:rsidRPr="00EE4FC4">
        <w:rPr>
          <w:rFonts w:ascii="仿宋_GB2312" w:eastAsia="仿宋_GB2312" w:hAnsi="微软雅黑" w:cs="宋体" w:hint="eastAsia"/>
          <w:color w:val="333333"/>
          <w:kern w:val="0"/>
          <w:sz w:val="32"/>
          <w:szCs w:val="32"/>
        </w:rPr>
        <w:t>中共本溪市溪湖区委组织部</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4D67A3">
        <w:rPr>
          <w:rFonts w:ascii="仿宋_GB2312" w:eastAsia="仿宋_GB2312" w:hAnsi="微软雅黑" w:cs="宋体" w:hint="eastAsia"/>
          <w:b/>
          <w:bCs/>
          <w:color w:val="333333"/>
          <w:kern w:val="0"/>
          <w:sz w:val="32"/>
          <w:szCs w:val="32"/>
        </w:rPr>
        <w:t>779.04</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3E59AC">
        <w:rPr>
          <w:rFonts w:ascii="仿宋_GB2312" w:eastAsia="仿宋_GB2312" w:hAnsi="微软雅黑" w:cs="宋体" w:hint="eastAsia"/>
          <w:color w:val="333333"/>
          <w:kern w:val="0"/>
          <w:sz w:val="32"/>
          <w:szCs w:val="32"/>
        </w:rPr>
        <w:t>779.04</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4D67A3">
        <w:rPr>
          <w:rFonts w:ascii="仿宋_GB2312" w:eastAsia="仿宋_GB2312" w:hAnsi="微软雅黑" w:cs="宋体" w:hint="eastAsia"/>
          <w:b/>
          <w:bCs/>
          <w:color w:val="333333"/>
          <w:kern w:val="0"/>
          <w:sz w:val="32"/>
          <w:szCs w:val="32"/>
        </w:rPr>
        <w:t>779.04</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4D67A3">
        <w:rPr>
          <w:rFonts w:ascii="仿宋_GB2312" w:eastAsia="仿宋_GB2312" w:hAnsi="微软雅黑" w:cs="宋体" w:hint="eastAsia"/>
          <w:color w:val="333333"/>
          <w:kern w:val="0"/>
          <w:sz w:val="32"/>
          <w:szCs w:val="32"/>
        </w:rPr>
        <w:t>298.17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4D67A3">
        <w:rPr>
          <w:rFonts w:ascii="仿宋_GB2312" w:eastAsia="仿宋_GB2312" w:hAnsi="微软雅黑" w:cs="宋体" w:hint="eastAsia"/>
          <w:color w:val="333333"/>
          <w:kern w:val="0"/>
          <w:sz w:val="32"/>
          <w:szCs w:val="32"/>
        </w:rPr>
        <w:t>480.87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w:t>
      </w:r>
      <w:r w:rsidR="000B6D71">
        <w:rPr>
          <w:rFonts w:ascii="仿宋_GB2312" w:eastAsia="仿宋_GB2312" w:hAnsi="微软雅黑" w:cs="宋体" w:hint="eastAsia"/>
          <w:color w:val="333333"/>
          <w:kern w:val="0"/>
          <w:sz w:val="32"/>
          <w:szCs w:val="32"/>
        </w:rPr>
        <w:t>增加72.32</w:t>
      </w:r>
      <w:r w:rsidRPr="001770E9">
        <w:rPr>
          <w:rFonts w:ascii="仿宋_GB2312" w:eastAsia="仿宋_GB2312" w:hAnsi="微软雅黑" w:cs="宋体" w:hint="eastAsia"/>
          <w:color w:val="333333"/>
          <w:kern w:val="0"/>
          <w:sz w:val="32"/>
          <w:szCs w:val="32"/>
        </w:rPr>
        <w:t>万元，增减变化的主要原因为</w:t>
      </w:r>
      <w:r w:rsidR="002330F6">
        <w:rPr>
          <w:rFonts w:ascii="仿宋_GB2312" w:eastAsia="仿宋_GB2312" w:hAnsi="微软雅黑" w:cs="宋体" w:hint="eastAsia"/>
          <w:color w:val="333333"/>
          <w:kern w:val="0"/>
          <w:sz w:val="32"/>
          <w:szCs w:val="32"/>
        </w:rPr>
        <w:t>社区工作经费中有88万为市下拨经费以及2021年为换届年，</w:t>
      </w:r>
      <w:r w:rsidR="00F067B0">
        <w:rPr>
          <w:rFonts w:ascii="仿宋_GB2312" w:eastAsia="仿宋_GB2312" w:hAnsi="微软雅黑" w:cs="宋体" w:hint="eastAsia"/>
          <w:color w:val="333333"/>
          <w:kern w:val="0"/>
          <w:sz w:val="32"/>
          <w:szCs w:val="32"/>
        </w:rPr>
        <w:t>新增</w:t>
      </w:r>
      <w:r w:rsidR="002330F6">
        <w:rPr>
          <w:rFonts w:ascii="仿宋_GB2312" w:eastAsia="仿宋_GB2312" w:hAnsi="微软雅黑" w:cs="宋体" w:hint="eastAsia"/>
          <w:color w:val="333333"/>
          <w:kern w:val="0"/>
          <w:sz w:val="32"/>
          <w:szCs w:val="32"/>
        </w:rPr>
        <w:t>换届工作经费</w:t>
      </w:r>
      <w:r w:rsidRPr="001770E9">
        <w:rPr>
          <w:rFonts w:ascii="仿宋_GB2312" w:eastAsia="仿宋_GB2312" w:hAnsi="微软雅黑" w:cs="宋体" w:hint="eastAsia"/>
          <w:color w:val="333333"/>
          <w:kern w:val="0"/>
          <w:sz w:val="32"/>
          <w:szCs w:val="32"/>
        </w:rPr>
        <w:t>。</w:t>
      </w:r>
    </w:p>
    <w:p w:rsidR="00EC63C8" w:rsidRDefault="00EC63C8" w:rsidP="00467FB6">
      <w:pPr>
        <w:keepLines/>
        <w:widowControl/>
        <w:shd w:val="clear" w:color="auto" w:fill="FFFFFF"/>
        <w:ind w:firstLine="660"/>
        <w:jc w:val="left"/>
        <w:rPr>
          <w:rFonts w:ascii="黑体" w:eastAsia="黑体" w:hAnsi="黑体" w:cs="宋体"/>
          <w:color w:val="333333"/>
          <w:kern w:val="0"/>
          <w:sz w:val="32"/>
          <w:szCs w:val="32"/>
        </w:rPr>
      </w:pPr>
    </w:p>
    <w:p w:rsidR="00F067B0" w:rsidRDefault="00F067B0" w:rsidP="00467FB6">
      <w:pPr>
        <w:keepLines/>
        <w:widowControl/>
        <w:shd w:val="clear" w:color="auto" w:fill="FFFFFF"/>
        <w:ind w:firstLine="660"/>
        <w:jc w:val="left"/>
        <w:rPr>
          <w:rFonts w:ascii="黑体" w:eastAsia="黑体" w:hAnsi="黑体" w:cs="宋体"/>
          <w:color w:val="333333"/>
          <w:kern w:val="0"/>
          <w:sz w:val="32"/>
          <w:szCs w:val="32"/>
        </w:rPr>
      </w:pPr>
    </w:p>
    <w:p w:rsidR="00F067B0" w:rsidRDefault="00F067B0" w:rsidP="00467FB6">
      <w:pPr>
        <w:keepLines/>
        <w:widowControl/>
        <w:shd w:val="clear" w:color="auto" w:fill="FFFFFF"/>
        <w:ind w:firstLine="660"/>
        <w:jc w:val="left"/>
        <w:rPr>
          <w:rFonts w:ascii="黑体" w:eastAsia="黑体" w:hAnsi="黑体" w:cs="宋体"/>
          <w:color w:val="333333"/>
          <w:kern w:val="0"/>
          <w:sz w:val="32"/>
          <w:szCs w:val="32"/>
        </w:rPr>
      </w:pP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lastRenderedPageBreak/>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sidR="002330F6" w:rsidRPr="00EE4FC4">
        <w:rPr>
          <w:rFonts w:ascii="仿宋_GB2312" w:eastAsia="仿宋_GB2312" w:hAnsi="微软雅黑" w:cs="宋体" w:hint="eastAsia"/>
          <w:color w:val="333333"/>
          <w:kern w:val="0"/>
          <w:sz w:val="32"/>
          <w:szCs w:val="32"/>
        </w:rPr>
        <w:t>中共本溪市溪湖区委组织部</w:t>
      </w:r>
      <w:r w:rsidRPr="001770E9">
        <w:rPr>
          <w:rFonts w:ascii="仿宋_GB2312" w:eastAsia="仿宋_GB2312" w:hAnsi="微软雅黑" w:cs="宋体" w:hint="eastAsia"/>
          <w:color w:val="333333"/>
          <w:kern w:val="0"/>
          <w:sz w:val="32"/>
          <w:szCs w:val="32"/>
        </w:rPr>
        <w:t>机关运行经费预算为</w:t>
      </w:r>
      <w:r w:rsidR="002330F6">
        <w:rPr>
          <w:rFonts w:ascii="仿宋_GB2312" w:eastAsia="仿宋_GB2312" w:hAnsi="微软雅黑" w:cs="宋体" w:hint="eastAsia"/>
          <w:color w:val="333333"/>
          <w:kern w:val="0"/>
          <w:sz w:val="32"/>
          <w:szCs w:val="32"/>
        </w:rPr>
        <w:t>24.55</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w:t>
      </w:r>
      <w:r w:rsidR="002330F6">
        <w:rPr>
          <w:rFonts w:ascii="仿宋_GB2312" w:eastAsia="仿宋_GB2312" w:hAnsi="微软雅黑" w:cs="宋体" w:hint="eastAsia"/>
          <w:color w:val="333333"/>
          <w:kern w:val="0"/>
          <w:sz w:val="32"/>
          <w:szCs w:val="32"/>
        </w:rPr>
        <w:t>年增加3.2万元，主要原因是2021年为换届年</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sidR="002B1772">
        <w:rPr>
          <w:rFonts w:ascii="仿宋_GB2312" w:eastAsia="仿宋_GB2312" w:hAnsi="微软雅黑" w:cs="宋体" w:hint="eastAsia"/>
          <w:color w:val="333333"/>
          <w:kern w:val="0"/>
          <w:sz w:val="32"/>
          <w:szCs w:val="32"/>
        </w:rPr>
        <w:t>中共本溪市溪湖区委组织部</w:t>
      </w:r>
      <w:r w:rsidRPr="001770E9">
        <w:rPr>
          <w:rFonts w:ascii="仿宋_GB2312" w:eastAsia="仿宋_GB2312" w:hAnsi="微软雅黑" w:cs="宋体" w:hint="eastAsia"/>
          <w:color w:val="333333"/>
          <w:kern w:val="0"/>
          <w:sz w:val="32"/>
          <w:szCs w:val="32"/>
        </w:rPr>
        <w:t>安排政府采购预算</w:t>
      </w:r>
      <w:r w:rsidR="002330F6">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2330F6">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sidR="002B1772">
        <w:rPr>
          <w:rFonts w:ascii="仿宋_GB2312" w:eastAsia="仿宋_GB2312" w:hAnsi="微软雅黑" w:cs="宋体" w:hint="eastAsia"/>
          <w:color w:val="333333"/>
          <w:kern w:val="0"/>
          <w:sz w:val="32"/>
          <w:szCs w:val="32"/>
        </w:rPr>
        <w:t>中共本溪市溪湖区委组织部</w:t>
      </w:r>
      <w:r w:rsidRPr="001770E9">
        <w:rPr>
          <w:rFonts w:ascii="仿宋_GB2312" w:eastAsia="仿宋_GB2312" w:hAnsi="微软雅黑" w:cs="宋体" w:hint="eastAsia"/>
          <w:color w:val="333333"/>
          <w:kern w:val="0"/>
          <w:sz w:val="32"/>
          <w:szCs w:val="32"/>
        </w:rPr>
        <w:t>一般公共预算安排“三公”经费预算为</w:t>
      </w:r>
      <w:r w:rsidR="00EC63C8">
        <w:rPr>
          <w:rFonts w:ascii="仿宋_GB2312" w:eastAsia="仿宋_GB2312" w:hAnsi="微软雅黑" w:cs="宋体" w:hint="eastAsia"/>
          <w:color w:val="333333"/>
          <w:kern w:val="0"/>
          <w:sz w:val="32"/>
          <w:szCs w:val="32"/>
        </w:rPr>
        <w:t>2.27</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EC63C8">
        <w:rPr>
          <w:rFonts w:ascii="仿宋_GB2312" w:eastAsia="仿宋_GB2312" w:hAnsi="微软雅黑" w:cs="宋体" w:hint="eastAsia"/>
          <w:color w:val="333333"/>
          <w:kern w:val="0"/>
          <w:sz w:val="32"/>
          <w:szCs w:val="32"/>
        </w:rPr>
        <w:t>0.17</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w:t>
      </w:r>
      <w:r w:rsidR="00EC63C8">
        <w:rPr>
          <w:rFonts w:ascii="仿宋_GB2312" w:eastAsia="仿宋_GB2312" w:hAnsi="微软雅黑" w:cs="宋体" w:hint="eastAsia"/>
          <w:color w:val="333333"/>
          <w:kern w:val="0"/>
          <w:sz w:val="32"/>
          <w:szCs w:val="32"/>
        </w:rPr>
        <w:t>维持最低标准</w:t>
      </w:r>
      <w:r w:rsidRPr="001770E9">
        <w:rPr>
          <w:rFonts w:ascii="仿宋_GB2312" w:eastAsia="仿宋_GB2312" w:hAnsi="微软雅黑" w:cs="宋体" w:hint="eastAsia"/>
          <w:color w:val="333333"/>
          <w:kern w:val="0"/>
          <w:sz w:val="32"/>
          <w:szCs w:val="32"/>
        </w:rPr>
        <w:t>。</w:t>
      </w:r>
    </w:p>
    <w:p w:rsidR="001770E9" w:rsidRDefault="001770E9" w:rsidP="00EC63C8">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EC63C8">
        <w:rPr>
          <w:rFonts w:ascii="仿宋_GB2312" w:eastAsia="仿宋_GB2312" w:hAnsi="微软雅黑" w:cs="宋体" w:hint="eastAsia"/>
          <w:color w:val="333333"/>
          <w:kern w:val="0"/>
          <w:sz w:val="32"/>
          <w:szCs w:val="32"/>
        </w:rPr>
        <w:t>2.1</w:t>
      </w:r>
      <w:r w:rsidRPr="001770E9">
        <w:rPr>
          <w:rFonts w:ascii="仿宋_GB2312" w:eastAsia="仿宋_GB2312" w:hAnsi="微软雅黑" w:cs="宋体" w:hint="eastAsia"/>
          <w:color w:val="333333"/>
          <w:kern w:val="0"/>
          <w:sz w:val="32"/>
          <w:szCs w:val="32"/>
        </w:rPr>
        <w:t>万元，比2020年持平，主要原因是</w:t>
      </w:r>
      <w:r w:rsidR="00EC63C8">
        <w:rPr>
          <w:rFonts w:ascii="仿宋_GB2312" w:eastAsia="仿宋_GB2312" w:hAnsi="微软雅黑" w:cs="宋体" w:hint="eastAsia"/>
          <w:color w:val="333333"/>
          <w:kern w:val="0"/>
          <w:sz w:val="32"/>
          <w:szCs w:val="32"/>
        </w:rPr>
        <w:t>维持最低标准</w:t>
      </w:r>
      <w:r w:rsidRPr="001770E9">
        <w:rPr>
          <w:rFonts w:ascii="仿宋_GB2312" w:eastAsia="仿宋_GB2312" w:hAnsi="微软雅黑" w:cs="宋体" w:hint="eastAsia"/>
          <w:color w:val="333333"/>
          <w:kern w:val="0"/>
          <w:sz w:val="32"/>
          <w:szCs w:val="32"/>
        </w:rPr>
        <w:t>。</w:t>
      </w:r>
    </w:p>
    <w:p w:rsidR="00EC63C8" w:rsidRPr="00EC63C8" w:rsidRDefault="00EC63C8" w:rsidP="00EC63C8">
      <w:pPr>
        <w:keepLines/>
        <w:widowControl/>
        <w:shd w:val="clear" w:color="auto" w:fill="FFFFFF"/>
        <w:ind w:firstLine="645"/>
        <w:jc w:val="left"/>
        <w:rPr>
          <w:rFonts w:ascii="仿宋_GB2312" w:eastAsia="仿宋_GB2312" w:hAnsi="微软雅黑" w:cs="宋体"/>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sidR="002B1772">
        <w:rPr>
          <w:rFonts w:ascii="仿宋_GB2312" w:eastAsia="仿宋_GB2312" w:hAnsi="微软雅黑" w:cs="宋体" w:hint="eastAsia"/>
          <w:b/>
          <w:bCs/>
          <w:color w:val="333333"/>
          <w:kern w:val="0"/>
          <w:sz w:val="32"/>
          <w:szCs w:val="32"/>
        </w:rPr>
        <w:t>中共本溪市溪湖区委组织部</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2.27</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2.27</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0.17</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0.17</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EC63C8" w:rsidP="00EC63C8">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2B1772"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中共本溪市溪湖区委组织部</w:t>
      </w:r>
      <w:r w:rsidR="001770E9" w:rsidRPr="001770E9">
        <w:rPr>
          <w:rFonts w:ascii="仿宋_GB2312" w:eastAsia="仿宋_GB2312" w:hAnsi="微软雅黑" w:cs="宋体" w:hint="eastAsia"/>
          <w:color w:val="333333"/>
          <w:kern w:val="0"/>
          <w:sz w:val="32"/>
          <w:szCs w:val="32"/>
        </w:rPr>
        <w:t>共有车辆</w:t>
      </w:r>
      <w:r w:rsidR="00EC63C8">
        <w:rPr>
          <w:rFonts w:ascii="仿宋_GB2312" w:eastAsia="仿宋_GB2312" w:hAnsi="微软雅黑" w:cs="宋体" w:hint="eastAsia"/>
          <w:color w:val="333333"/>
          <w:kern w:val="0"/>
          <w:sz w:val="32"/>
          <w:szCs w:val="32"/>
        </w:rPr>
        <w:t>1</w:t>
      </w:r>
      <w:r w:rsidR="001770E9" w:rsidRPr="001770E9">
        <w:rPr>
          <w:rFonts w:ascii="仿宋_GB2312" w:eastAsia="仿宋_GB2312" w:hAnsi="微软雅黑" w:cs="宋体" w:hint="eastAsia"/>
          <w:color w:val="333333"/>
          <w:kern w:val="0"/>
          <w:sz w:val="32"/>
          <w:szCs w:val="32"/>
        </w:rPr>
        <w:t>台，其中：一般公务用车</w:t>
      </w:r>
      <w:r w:rsidR="00EC63C8">
        <w:rPr>
          <w:rFonts w:ascii="仿宋_GB2312" w:eastAsia="仿宋_GB2312" w:hAnsi="微软雅黑" w:cs="宋体" w:hint="eastAsia"/>
          <w:color w:val="333333"/>
          <w:kern w:val="0"/>
          <w:sz w:val="32"/>
          <w:szCs w:val="32"/>
        </w:rPr>
        <w:t>1</w:t>
      </w:r>
      <w:r w:rsidR="001770E9" w:rsidRPr="001770E9">
        <w:rPr>
          <w:rFonts w:ascii="仿宋_GB2312" w:eastAsia="仿宋_GB2312" w:hAnsi="微软雅黑" w:cs="宋体" w:hint="eastAsia"/>
          <w:color w:val="333333"/>
          <w:kern w:val="0"/>
          <w:sz w:val="32"/>
          <w:szCs w:val="32"/>
        </w:rPr>
        <w:t>台。</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sidR="002B1772">
        <w:rPr>
          <w:rFonts w:ascii="仿宋_GB2312" w:eastAsia="仿宋_GB2312" w:hAnsi="微软雅黑" w:cs="宋体" w:hint="eastAsia"/>
          <w:color w:val="333333"/>
          <w:kern w:val="0"/>
          <w:sz w:val="32"/>
          <w:szCs w:val="32"/>
        </w:rPr>
        <w:t>中共本溪市溪湖区委组织部</w:t>
      </w:r>
      <w:r w:rsidRPr="001770E9">
        <w:rPr>
          <w:rFonts w:ascii="仿宋_GB2312" w:eastAsia="仿宋_GB2312" w:hAnsi="微软雅黑" w:cs="宋体" w:hint="eastAsia"/>
          <w:color w:val="333333"/>
          <w:kern w:val="0"/>
          <w:sz w:val="32"/>
          <w:szCs w:val="32"/>
        </w:rPr>
        <w:t>2021年应编制绩效目标的项目共</w:t>
      </w:r>
      <w:r w:rsidR="00DF0B80">
        <w:rPr>
          <w:rFonts w:ascii="仿宋_GB2312" w:eastAsia="仿宋_GB2312" w:hAnsi="微软雅黑" w:cs="宋体" w:hint="eastAsia"/>
          <w:color w:val="333333"/>
          <w:kern w:val="0"/>
          <w:sz w:val="32"/>
          <w:szCs w:val="32"/>
        </w:rPr>
        <w:t>19</w:t>
      </w:r>
      <w:r w:rsidRPr="001770E9">
        <w:rPr>
          <w:rFonts w:ascii="仿宋_GB2312" w:eastAsia="仿宋_GB2312" w:hAnsi="微软雅黑" w:cs="宋体" w:hint="eastAsia"/>
          <w:color w:val="333333"/>
          <w:kern w:val="0"/>
          <w:sz w:val="32"/>
          <w:szCs w:val="32"/>
        </w:rPr>
        <w:t>个，实际编制绩效目标的项目共</w:t>
      </w:r>
      <w:r w:rsidR="00DF0B80">
        <w:rPr>
          <w:rFonts w:ascii="仿宋_GB2312" w:eastAsia="仿宋_GB2312" w:hAnsi="微软雅黑" w:cs="宋体" w:hint="eastAsia"/>
          <w:color w:val="333333"/>
          <w:kern w:val="0"/>
          <w:sz w:val="32"/>
          <w:szCs w:val="32"/>
        </w:rPr>
        <w:t>19</w:t>
      </w:r>
      <w:r w:rsidRPr="001770E9">
        <w:rPr>
          <w:rFonts w:ascii="仿宋_GB2312" w:eastAsia="仿宋_GB2312" w:hAnsi="微软雅黑" w:cs="宋体" w:hint="eastAsia"/>
          <w:color w:val="333333"/>
          <w:kern w:val="0"/>
          <w:sz w:val="32"/>
          <w:szCs w:val="32"/>
        </w:rPr>
        <w:t>个，涉及资金</w:t>
      </w:r>
      <w:r w:rsidR="00DF0B80">
        <w:rPr>
          <w:rFonts w:ascii="仿宋_GB2312" w:eastAsia="仿宋_GB2312" w:hAnsi="微软雅黑" w:cs="宋体" w:hint="eastAsia"/>
          <w:color w:val="333333"/>
          <w:kern w:val="0"/>
          <w:sz w:val="32"/>
          <w:szCs w:val="32"/>
        </w:rPr>
        <w:t>480.87</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D164C1"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701C08">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01C08">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01C08">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01C08">
      <w:pPr>
        <w:ind w:firstLineChars="200" w:firstLine="640"/>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w:t>
      </w:r>
      <w:r>
        <w:rPr>
          <w:rFonts w:ascii="仿宋_GB2312" w:eastAsia="仿宋_GB2312" w:hint="eastAsia"/>
          <w:sz w:val="32"/>
          <w:szCs w:val="32"/>
        </w:rPr>
        <w:lastRenderedPageBreak/>
        <w:t>收入”、“政府性基金收入”以外的收入。</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01C08">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2F4024">
      <w:pPr>
        <w:ind w:firstLineChars="200" w:firstLine="640"/>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B57F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4C1" w:rsidRDefault="00D164C1" w:rsidP="00701C08">
      <w:r>
        <w:separator/>
      </w:r>
    </w:p>
  </w:endnote>
  <w:endnote w:type="continuationSeparator" w:id="1">
    <w:p w:rsidR="00D164C1" w:rsidRDefault="00D164C1" w:rsidP="00701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4C1" w:rsidRDefault="00D164C1" w:rsidP="00701C08">
      <w:r>
        <w:separator/>
      </w:r>
    </w:p>
  </w:footnote>
  <w:footnote w:type="continuationSeparator" w:id="1">
    <w:p w:rsidR="00D164C1" w:rsidRDefault="00D164C1" w:rsidP="00701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0B6D71"/>
    <w:rsid w:val="000E67C1"/>
    <w:rsid w:val="001770E9"/>
    <w:rsid w:val="00177A6F"/>
    <w:rsid w:val="002330F6"/>
    <w:rsid w:val="002B1772"/>
    <w:rsid w:val="002F4024"/>
    <w:rsid w:val="00324626"/>
    <w:rsid w:val="003E59AC"/>
    <w:rsid w:val="00467FB6"/>
    <w:rsid w:val="004D67A3"/>
    <w:rsid w:val="00686DA1"/>
    <w:rsid w:val="00701C08"/>
    <w:rsid w:val="007321F8"/>
    <w:rsid w:val="007F4D5A"/>
    <w:rsid w:val="008D7A97"/>
    <w:rsid w:val="00967715"/>
    <w:rsid w:val="00A50867"/>
    <w:rsid w:val="00B218D5"/>
    <w:rsid w:val="00B57F19"/>
    <w:rsid w:val="00D164C1"/>
    <w:rsid w:val="00DF0B80"/>
    <w:rsid w:val="00EC63C8"/>
    <w:rsid w:val="00EE4FC4"/>
    <w:rsid w:val="00F067B0"/>
    <w:rsid w:val="00F27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701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01C08"/>
    <w:rPr>
      <w:sz w:val="18"/>
      <w:szCs w:val="18"/>
    </w:rPr>
  </w:style>
  <w:style w:type="paragraph" w:styleId="a7">
    <w:name w:val="footer"/>
    <w:basedOn w:val="a"/>
    <w:link w:val="Char0"/>
    <w:uiPriority w:val="99"/>
    <w:semiHidden/>
    <w:unhideWhenUsed/>
    <w:rsid w:val="00701C0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01C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805</Words>
  <Characters>4592</Characters>
  <Application>Microsoft Office Word</Application>
  <DocSecurity>0</DocSecurity>
  <Lines>38</Lines>
  <Paragraphs>10</Paragraphs>
  <ScaleCrop>false</ScaleCrop>
  <Company>china</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5</cp:revision>
  <dcterms:created xsi:type="dcterms:W3CDTF">2021-06-30T06:28:00Z</dcterms:created>
  <dcterms:modified xsi:type="dcterms:W3CDTF">2021-08-10T06:34:00Z</dcterms:modified>
</cp:coreProperties>
</file>