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455" w:rsidRPr="00537806" w:rsidRDefault="00F83455" w:rsidP="00F83455">
      <w:pPr>
        <w:spacing w:line="58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37806">
        <w:rPr>
          <w:rFonts w:asciiTheme="majorEastAsia" w:eastAsiaTheme="majorEastAsia" w:hAnsiTheme="majorEastAsia" w:hint="eastAsia"/>
          <w:b/>
          <w:sz w:val="44"/>
          <w:szCs w:val="44"/>
        </w:rPr>
        <w:t>2018年溪湖区彩屯街道办事处</w:t>
      </w:r>
    </w:p>
    <w:p w:rsidR="00F83455" w:rsidRPr="00537806" w:rsidRDefault="00F83455" w:rsidP="00F83455">
      <w:pPr>
        <w:spacing w:line="58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537806">
        <w:rPr>
          <w:rFonts w:asciiTheme="majorEastAsia" w:eastAsiaTheme="majorEastAsia" w:hAnsiTheme="majorEastAsia" w:hint="eastAsia"/>
          <w:b/>
          <w:sz w:val="44"/>
          <w:szCs w:val="44"/>
        </w:rPr>
        <w:t>政府信息公开年度报告</w:t>
      </w:r>
    </w:p>
    <w:p w:rsidR="00F83455" w:rsidRPr="00537806" w:rsidRDefault="00F83455" w:rsidP="00F83455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F83455" w:rsidRPr="00537806" w:rsidRDefault="00F83455" w:rsidP="00586946">
      <w:pPr>
        <w:spacing w:line="240" w:lineRule="atLeas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537806">
        <w:rPr>
          <w:rFonts w:ascii="仿宋_GB2312" w:eastAsia="仿宋_GB2312" w:hint="eastAsia"/>
          <w:sz w:val="32"/>
          <w:szCs w:val="32"/>
        </w:rPr>
        <w:t>根据《中华人民共和国政府信息公开条例》和</w:t>
      </w:r>
      <w:r w:rsidR="008545D3" w:rsidRPr="00537806">
        <w:rPr>
          <w:rFonts w:ascii="仿宋_GB2312" w:eastAsia="仿宋_GB2312" w:hint="eastAsia"/>
          <w:sz w:val="32"/>
          <w:szCs w:val="32"/>
        </w:rPr>
        <w:t>区</w:t>
      </w:r>
      <w:r w:rsidRPr="00537806">
        <w:rPr>
          <w:rFonts w:ascii="仿宋_GB2312" w:eastAsia="仿宋_GB2312" w:hint="eastAsia"/>
          <w:sz w:val="32"/>
          <w:szCs w:val="32"/>
        </w:rPr>
        <w:t>委、</w:t>
      </w:r>
      <w:r w:rsidR="008545D3" w:rsidRPr="00537806">
        <w:rPr>
          <w:rFonts w:ascii="仿宋_GB2312" w:eastAsia="仿宋_GB2312" w:hint="eastAsia"/>
          <w:sz w:val="32"/>
          <w:szCs w:val="32"/>
        </w:rPr>
        <w:t>区</w:t>
      </w:r>
      <w:r w:rsidRPr="00537806">
        <w:rPr>
          <w:rFonts w:ascii="仿宋_GB2312" w:eastAsia="仿宋_GB2312" w:hint="eastAsia"/>
          <w:sz w:val="32"/>
          <w:szCs w:val="32"/>
        </w:rPr>
        <w:t>政府关于进一步深化政务公开工作的实施意见，彩屯街道办事处特向社会公布2018年度街道</w:t>
      </w:r>
      <w:r w:rsidR="00621A55" w:rsidRPr="00537806">
        <w:rPr>
          <w:rFonts w:ascii="仿宋_GB2312" w:eastAsia="仿宋_GB2312" w:hint="eastAsia"/>
          <w:sz w:val="32"/>
          <w:szCs w:val="32"/>
        </w:rPr>
        <w:t>政府</w:t>
      </w:r>
      <w:r w:rsidRPr="00537806">
        <w:rPr>
          <w:rFonts w:ascii="仿宋_GB2312" w:eastAsia="仿宋_GB2312" w:hint="eastAsia"/>
          <w:sz w:val="32"/>
          <w:szCs w:val="32"/>
        </w:rPr>
        <w:t>信息公开工作年度报告。本报告由总体公开情况、主动公开政府信息情况、重点领域政府信息公开工作情况、推进“互联网+政务服务”工作情况、建议提案办理结果公开情况、开展政策解读情况等十</w:t>
      </w:r>
      <w:r w:rsidR="00105BA6" w:rsidRPr="00537806">
        <w:rPr>
          <w:rFonts w:ascii="仿宋_GB2312" w:eastAsia="仿宋_GB2312"/>
          <w:sz w:val="32"/>
          <w:szCs w:val="32"/>
        </w:rPr>
        <w:t>部分组成。本报告中所列数据</w:t>
      </w:r>
      <w:r w:rsidRPr="00537806">
        <w:rPr>
          <w:rFonts w:ascii="仿宋_GB2312" w:eastAsia="仿宋_GB2312"/>
          <w:sz w:val="32"/>
          <w:szCs w:val="32"/>
        </w:rPr>
        <w:t>统计期限自20</w:t>
      </w:r>
      <w:r w:rsidRPr="00537806">
        <w:rPr>
          <w:rFonts w:ascii="仿宋_GB2312" w:eastAsia="仿宋_GB2312" w:hint="eastAsia"/>
          <w:sz w:val="32"/>
          <w:szCs w:val="32"/>
        </w:rPr>
        <w:t>18</w:t>
      </w:r>
      <w:r w:rsidRPr="00537806">
        <w:rPr>
          <w:rFonts w:ascii="仿宋_GB2312" w:eastAsia="仿宋_GB2312"/>
          <w:sz w:val="32"/>
          <w:szCs w:val="32"/>
        </w:rPr>
        <w:t>年1月1日起至201</w:t>
      </w:r>
      <w:r w:rsidRPr="00537806">
        <w:rPr>
          <w:rFonts w:ascii="仿宋_GB2312" w:eastAsia="仿宋_GB2312" w:hint="eastAsia"/>
          <w:sz w:val="32"/>
          <w:szCs w:val="32"/>
        </w:rPr>
        <w:t>8</w:t>
      </w:r>
      <w:r w:rsidRPr="00537806">
        <w:rPr>
          <w:rFonts w:ascii="仿宋_GB2312" w:eastAsia="仿宋_GB2312"/>
          <w:sz w:val="32"/>
          <w:szCs w:val="32"/>
        </w:rPr>
        <w:t>年12月31日止。</w:t>
      </w:r>
    </w:p>
    <w:p w:rsidR="00F83455" w:rsidRPr="00537806" w:rsidRDefault="00F83455" w:rsidP="00586946">
      <w:pPr>
        <w:spacing w:line="240" w:lineRule="atLeas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（一）总体公开情况。</w:t>
      </w:r>
      <w:r w:rsidRPr="00537806">
        <w:rPr>
          <w:rFonts w:ascii="仿宋_GB2312" w:eastAsia="仿宋_GB2312" w:hint="eastAsia"/>
          <w:sz w:val="32"/>
          <w:szCs w:val="32"/>
        </w:rPr>
        <w:t>彩屯街道办事处认真贯彻落实《国务院办公厅关于印发2018年政务公开工作要点的通知》（国办发〔2018〕23号）和《辽宁省人民政府办公厅关于印发2018年政务公开重点工作安排的通知》（辽政办〔2018〕27号）</w:t>
      </w:r>
      <w:r w:rsidR="0073736B" w:rsidRPr="00537806">
        <w:rPr>
          <w:rFonts w:ascii="仿宋_GB2312" w:eastAsia="仿宋_GB2312" w:hint="eastAsia"/>
          <w:sz w:val="32"/>
          <w:szCs w:val="32"/>
        </w:rPr>
        <w:t>，对政府信息公开工作高度重视，不断加强领导，精心组织，确定了</w:t>
      </w:r>
      <w:r w:rsidR="00621A55" w:rsidRPr="00537806">
        <w:rPr>
          <w:rFonts w:ascii="仿宋_GB2312" w:eastAsia="仿宋_GB2312" w:hint="eastAsia"/>
          <w:sz w:val="32"/>
          <w:szCs w:val="32"/>
        </w:rPr>
        <w:t>由</w:t>
      </w:r>
      <w:r w:rsidR="0073736B" w:rsidRPr="00537806">
        <w:rPr>
          <w:rFonts w:ascii="仿宋_GB2312" w:eastAsia="仿宋_GB2312" w:hint="eastAsia"/>
          <w:sz w:val="32"/>
          <w:szCs w:val="32"/>
        </w:rPr>
        <w:t>街道</w:t>
      </w:r>
      <w:r w:rsidR="00621A55" w:rsidRPr="00537806">
        <w:rPr>
          <w:rFonts w:ascii="仿宋_GB2312" w:eastAsia="仿宋_GB2312" w:hint="eastAsia"/>
          <w:sz w:val="32"/>
          <w:szCs w:val="32"/>
        </w:rPr>
        <w:t>党</w:t>
      </w:r>
      <w:r w:rsidR="0073736B" w:rsidRPr="00537806">
        <w:rPr>
          <w:rFonts w:ascii="仿宋_GB2312" w:eastAsia="仿宋_GB2312" w:hint="eastAsia"/>
          <w:sz w:val="32"/>
          <w:szCs w:val="32"/>
        </w:rPr>
        <w:t>工委副书记为政府信息公开工作的分管领导，街道党政办为具体的工作机构，并确定专人从事政府信息公开工作，各社区负责人为政府信息公开工作联络员。严格按照《彩屯街道办事处政务信息主动公开制度》、《</w:t>
      </w:r>
      <w:r w:rsidR="00A33916" w:rsidRPr="00537806">
        <w:rPr>
          <w:rFonts w:ascii="仿宋_GB2312" w:eastAsia="仿宋_GB2312" w:hint="eastAsia"/>
          <w:sz w:val="32"/>
          <w:szCs w:val="32"/>
        </w:rPr>
        <w:t>彩屯</w:t>
      </w:r>
      <w:r w:rsidR="0073736B" w:rsidRPr="00537806">
        <w:rPr>
          <w:rFonts w:ascii="仿宋_GB2312" w:eastAsia="仿宋_GB2312" w:hint="eastAsia"/>
          <w:sz w:val="32"/>
          <w:szCs w:val="32"/>
        </w:rPr>
        <w:t>街道办事处信息依申请公开工作制度》等有关规定,认真落</w:t>
      </w:r>
      <w:r w:rsidR="00A33916" w:rsidRPr="00537806">
        <w:rPr>
          <w:rFonts w:ascii="仿宋_GB2312" w:eastAsia="仿宋_GB2312" w:hint="eastAsia"/>
          <w:sz w:val="32"/>
          <w:szCs w:val="32"/>
        </w:rPr>
        <w:t>实政府信息主动公开、依申请公开，政府信息公开前的审</w:t>
      </w:r>
      <w:r w:rsidR="00A33916" w:rsidRPr="00537806">
        <w:rPr>
          <w:rFonts w:ascii="仿宋_GB2312" w:eastAsia="仿宋_GB2312" w:hint="eastAsia"/>
          <w:sz w:val="32"/>
          <w:szCs w:val="32"/>
        </w:rPr>
        <w:lastRenderedPageBreak/>
        <w:t>查等各项工作，</w:t>
      </w:r>
      <w:r w:rsidR="0073736B" w:rsidRPr="00537806">
        <w:rPr>
          <w:rFonts w:ascii="仿宋_GB2312" w:eastAsia="仿宋_GB2312" w:hint="eastAsia"/>
          <w:sz w:val="32"/>
          <w:szCs w:val="32"/>
        </w:rPr>
        <w:t>确保街道信息公开工作顺利进行。</w:t>
      </w:r>
    </w:p>
    <w:p w:rsidR="00F83455" w:rsidRPr="00537806" w:rsidRDefault="00F83455" w:rsidP="00586946">
      <w:pPr>
        <w:spacing w:line="240" w:lineRule="atLeast"/>
        <w:ind w:firstLineChars="150" w:firstLine="480"/>
        <w:rPr>
          <w:rFonts w:ascii="仿宋_GB2312" w:eastAsia="仿宋_GB2312"/>
          <w:sz w:val="32"/>
          <w:szCs w:val="32"/>
        </w:rPr>
      </w:pPr>
      <w:r w:rsidRPr="00537806">
        <w:rPr>
          <w:rFonts w:ascii="楷体_GB2312" w:eastAsia="楷体_GB2312"/>
          <w:sz w:val="32"/>
          <w:szCs w:val="32"/>
        </w:rPr>
        <w:t>（二）主动公开政府信息情况。</w:t>
      </w:r>
      <w:r w:rsidR="00A33916" w:rsidRPr="00537806">
        <w:rPr>
          <w:rFonts w:ascii="仿宋_GB2312" w:eastAsia="仿宋_GB2312"/>
          <w:sz w:val="32"/>
          <w:szCs w:val="32"/>
        </w:rPr>
        <w:t>截至201</w:t>
      </w:r>
      <w:r w:rsidR="00A33916" w:rsidRPr="00537806">
        <w:rPr>
          <w:rFonts w:ascii="仿宋_GB2312" w:eastAsia="仿宋_GB2312" w:hint="eastAsia"/>
          <w:sz w:val="32"/>
          <w:szCs w:val="32"/>
        </w:rPr>
        <w:t>8</w:t>
      </w:r>
      <w:r w:rsidR="00A33916" w:rsidRPr="00537806">
        <w:rPr>
          <w:rFonts w:ascii="仿宋_GB2312" w:eastAsia="仿宋_GB2312"/>
          <w:sz w:val="32"/>
          <w:szCs w:val="32"/>
        </w:rPr>
        <w:t>年12月31日止，</w:t>
      </w:r>
      <w:r w:rsidR="00A33916" w:rsidRPr="00537806">
        <w:rPr>
          <w:rFonts w:ascii="仿宋_GB2312" w:eastAsia="仿宋_GB2312" w:hint="eastAsia"/>
          <w:sz w:val="32"/>
          <w:szCs w:val="32"/>
        </w:rPr>
        <w:t>彩屯</w:t>
      </w:r>
      <w:r w:rsidR="00A33916" w:rsidRPr="00537806">
        <w:rPr>
          <w:rFonts w:ascii="仿宋_GB2312" w:eastAsia="仿宋_GB2312"/>
          <w:sz w:val="32"/>
          <w:szCs w:val="32"/>
        </w:rPr>
        <w:t>街道通过</w:t>
      </w:r>
      <w:r w:rsidR="00A33916" w:rsidRPr="00537806">
        <w:rPr>
          <w:rFonts w:ascii="仿宋_GB2312" w:eastAsia="仿宋_GB2312" w:hint="eastAsia"/>
          <w:sz w:val="32"/>
          <w:szCs w:val="32"/>
        </w:rPr>
        <w:t>微信群、LED屏、公示栏等渠道</w:t>
      </w:r>
      <w:r w:rsidR="00A33916" w:rsidRPr="00537806">
        <w:rPr>
          <w:rFonts w:ascii="仿宋_GB2312" w:eastAsia="仿宋_GB2312"/>
          <w:sz w:val="32"/>
          <w:szCs w:val="32"/>
        </w:rPr>
        <w:t>主动公开</w:t>
      </w:r>
      <w:r w:rsidR="00A33916" w:rsidRPr="00537806">
        <w:rPr>
          <w:rFonts w:ascii="仿宋_GB2312" w:eastAsia="仿宋_GB2312" w:hint="eastAsia"/>
          <w:sz w:val="32"/>
          <w:szCs w:val="32"/>
        </w:rPr>
        <w:t>政策法规、办事指南等</w:t>
      </w:r>
      <w:r w:rsidR="00A33916" w:rsidRPr="00537806">
        <w:rPr>
          <w:rFonts w:ascii="仿宋_GB2312" w:eastAsia="仿宋_GB2312"/>
          <w:sz w:val="32"/>
          <w:szCs w:val="32"/>
        </w:rPr>
        <w:t>政府信息共</w:t>
      </w:r>
      <w:r w:rsidR="00A33916" w:rsidRPr="00537806">
        <w:rPr>
          <w:rFonts w:ascii="仿宋_GB2312" w:eastAsia="仿宋_GB2312" w:hint="eastAsia"/>
          <w:sz w:val="32"/>
          <w:szCs w:val="32"/>
        </w:rPr>
        <w:t>42</w:t>
      </w:r>
      <w:r w:rsidR="00A33916" w:rsidRPr="00537806">
        <w:rPr>
          <w:rFonts w:ascii="仿宋_GB2312" w:eastAsia="仿宋_GB2312"/>
          <w:sz w:val="32"/>
          <w:szCs w:val="32"/>
        </w:rPr>
        <w:t>条。</w:t>
      </w:r>
    </w:p>
    <w:p w:rsidR="00152B2E" w:rsidRPr="00537806" w:rsidRDefault="00F83455" w:rsidP="00586946">
      <w:pPr>
        <w:spacing w:line="240" w:lineRule="atLeas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37806">
        <w:rPr>
          <w:rFonts w:ascii="楷体_GB2312" w:eastAsia="楷体_GB2312"/>
          <w:sz w:val="32"/>
          <w:szCs w:val="32"/>
        </w:rPr>
        <w:t>（三）</w:t>
      </w:r>
      <w:r w:rsidRPr="00537806">
        <w:rPr>
          <w:rFonts w:ascii="楷体_GB2312" w:eastAsia="楷体_GB2312" w:hint="eastAsia"/>
          <w:sz w:val="32"/>
          <w:szCs w:val="32"/>
        </w:rPr>
        <w:t>重点领域政府信息公开工作情况。</w:t>
      </w:r>
      <w:r w:rsidR="00C1614D" w:rsidRPr="00537806">
        <w:rPr>
          <w:rFonts w:ascii="仿宋_GB2312" w:eastAsia="仿宋_GB2312" w:hint="eastAsia"/>
          <w:sz w:val="32"/>
          <w:szCs w:val="32"/>
        </w:rPr>
        <w:t>公开《彩屯街道办事处财务制度》、《彩屯街道办事处公车使用制度》等；公开低保、临时救助、医疗救助等</w:t>
      </w:r>
      <w:r w:rsidR="00152B2E" w:rsidRPr="00537806">
        <w:rPr>
          <w:rFonts w:ascii="仿宋_GB2312" w:eastAsia="仿宋_GB2312" w:hint="eastAsia"/>
          <w:sz w:val="32"/>
          <w:szCs w:val="32"/>
        </w:rPr>
        <w:t>申领及发放情况；公开彩玉、彩旺办公用房改扩建项目建设情况等。</w:t>
      </w:r>
    </w:p>
    <w:p w:rsidR="00F83455" w:rsidRPr="00537806" w:rsidRDefault="00F83455" w:rsidP="00586946">
      <w:pPr>
        <w:spacing w:line="240" w:lineRule="atLeas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（四）推进“互联网+政务服务”工作情况。</w:t>
      </w:r>
      <w:r w:rsidR="00152B2E" w:rsidRPr="00537806">
        <w:rPr>
          <w:rFonts w:ascii="仿宋_GB2312" w:eastAsia="仿宋_GB2312" w:hint="eastAsia"/>
          <w:sz w:val="32"/>
          <w:szCs w:val="32"/>
        </w:rPr>
        <w:t>积极推进本溪人社app进行退休人员复查登记</w:t>
      </w:r>
      <w:bookmarkStart w:id="0" w:name="OLE_LINK1"/>
      <w:bookmarkStart w:id="1" w:name="OLE_LINK2"/>
      <w:r w:rsidR="00152B2E" w:rsidRPr="00537806">
        <w:rPr>
          <w:rFonts w:ascii="仿宋_GB2312" w:eastAsia="仿宋_GB2312" w:hint="eastAsia"/>
          <w:sz w:val="32"/>
          <w:szCs w:val="32"/>
        </w:rPr>
        <w:t>业务和</w:t>
      </w:r>
      <w:hyperlink r:id="rId6" w:tgtFrame="_blank" w:history="1">
        <w:r w:rsidR="00152B2E" w:rsidRPr="00537806">
          <w:rPr>
            <w:rFonts w:ascii="仿宋_GB2312" w:eastAsia="仿宋_GB2312"/>
            <w:sz w:val="32"/>
            <w:szCs w:val="32"/>
          </w:rPr>
          <w:t>企业登记网上注册申请</w:t>
        </w:r>
        <w:r w:rsidR="0095403A" w:rsidRPr="00537806">
          <w:rPr>
            <w:rFonts w:ascii="仿宋_GB2312" w:eastAsia="仿宋_GB2312" w:hint="eastAsia"/>
            <w:sz w:val="32"/>
            <w:szCs w:val="32"/>
          </w:rPr>
          <w:t>等</w:t>
        </w:r>
        <w:r w:rsidR="00152B2E" w:rsidRPr="00537806">
          <w:rPr>
            <w:rFonts w:ascii="仿宋_GB2312" w:eastAsia="仿宋_GB2312"/>
            <w:sz w:val="32"/>
            <w:szCs w:val="32"/>
          </w:rPr>
          <w:t>业务</w:t>
        </w:r>
        <w:r w:rsidR="00152B2E" w:rsidRPr="00537806">
          <w:rPr>
            <w:rFonts w:ascii="仿宋_GB2312" w:eastAsia="仿宋_GB2312" w:hint="eastAsia"/>
            <w:sz w:val="32"/>
            <w:szCs w:val="32"/>
          </w:rPr>
          <w:t>宣传、推广和使用</w:t>
        </w:r>
      </w:hyperlink>
      <w:r w:rsidRPr="00537806">
        <w:rPr>
          <w:rFonts w:ascii="仿宋_GB2312" w:eastAsia="仿宋_GB2312" w:hint="eastAsia"/>
          <w:sz w:val="32"/>
          <w:szCs w:val="32"/>
        </w:rPr>
        <w:t>。</w:t>
      </w:r>
    </w:p>
    <w:bookmarkEnd w:id="0"/>
    <w:bookmarkEnd w:id="1"/>
    <w:p w:rsidR="00F83455" w:rsidRPr="00537806" w:rsidRDefault="00F83455" w:rsidP="00586946">
      <w:pPr>
        <w:spacing w:line="240" w:lineRule="atLeas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（五）</w:t>
      </w:r>
      <w:r w:rsidRPr="00537806">
        <w:rPr>
          <w:rFonts w:ascii="楷体_GB2312" w:eastAsia="楷体_GB2312"/>
          <w:sz w:val="32"/>
          <w:szCs w:val="32"/>
        </w:rPr>
        <w:t>建议提案办理结果公开情况。</w:t>
      </w:r>
      <w:r w:rsidR="00A27B27" w:rsidRPr="00537806">
        <w:rPr>
          <w:rFonts w:ascii="仿宋_GB2312" w:eastAsia="仿宋_GB2312" w:hint="eastAsia"/>
          <w:sz w:val="32"/>
          <w:szCs w:val="32"/>
        </w:rPr>
        <w:t>公开</w:t>
      </w:r>
      <w:r w:rsidR="00152B2E" w:rsidRPr="00537806">
        <w:rPr>
          <w:rFonts w:ascii="仿宋_GB2312" w:eastAsia="仿宋_GB2312" w:hint="eastAsia"/>
          <w:sz w:val="32"/>
          <w:szCs w:val="32"/>
        </w:rPr>
        <w:t>彩屯</w:t>
      </w:r>
      <w:r w:rsidRPr="00537806">
        <w:rPr>
          <w:rFonts w:ascii="仿宋_GB2312" w:eastAsia="仿宋_GB2312"/>
          <w:sz w:val="32"/>
          <w:szCs w:val="32"/>
        </w:rPr>
        <w:t>人大代表</w:t>
      </w:r>
      <w:r w:rsidR="00152B2E" w:rsidRPr="00537806">
        <w:rPr>
          <w:rFonts w:ascii="仿宋_GB2312" w:eastAsia="仿宋_GB2312" w:hint="eastAsia"/>
          <w:sz w:val="32"/>
          <w:szCs w:val="32"/>
        </w:rPr>
        <w:t>提案4条</w:t>
      </w:r>
      <w:r w:rsidR="00A27B27" w:rsidRPr="00537806">
        <w:rPr>
          <w:rFonts w:ascii="仿宋_GB2312" w:eastAsia="仿宋_GB2312" w:hint="eastAsia"/>
          <w:sz w:val="32"/>
          <w:szCs w:val="32"/>
        </w:rPr>
        <w:t>、</w:t>
      </w:r>
      <w:r w:rsidRPr="00537806">
        <w:rPr>
          <w:rFonts w:ascii="仿宋_GB2312" w:eastAsia="仿宋_GB2312"/>
          <w:sz w:val="32"/>
          <w:szCs w:val="32"/>
        </w:rPr>
        <w:t>政协委员提案</w:t>
      </w:r>
      <w:r w:rsidR="00A27B27" w:rsidRPr="00537806">
        <w:rPr>
          <w:rFonts w:ascii="仿宋_GB2312" w:eastAsia="仿宋_GB2312" w:hint="eastAsia"/>
          <w:sz w:val="32"/>
          <w:szCs w:val="32"/>
        </w:rPr>
        <w:t>6条</w:t>
      </w:r>
      <w:r w:rsidRPr="00537806">
        <w:rPr>
          <w:rFonts w:ascii="仿宋_GB2312" w:eastAsia="仿宋_GB2312"/>
          <w:sz w:val="32"/>
          <w:szCs w:val="32"/>
        </w:rPr>
        <w:t>。</w:t>
      </w:r>
    </w:p>
    <w:p w:rsidR="00121B2A" w:rsidRPr="00537806" w:rsidRDefault="00F83455" w:rsidP="00586946">
      <w:pPr>
        <w:spacing w:line="240" w:lineRule="atLeast"/>
        <w:ind w:firstLineChars="150" w:firstLine="480"/>
        <w:rPr>
          <w:rFonts w:ascii="仿宋_GB2312" w:eastAsia="仿宋_GB2312" w:hint="eastAsia"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（六）</w:t>
      </w:r>
      <w:r w:rsidRPr="00537806">
        <w:rPr>
          <w:rFonts w:ascii="楷体_GB2312" w:eastAsia="楷体_GB2312"/>
          <w:sz w:val="32"/>
          <w:szCs w:val="32"/>
        </w:rPr>
        <w:t>开展政策解读情况。</w:t>
      </w:r>
      <w:r w:rsidR="00121B2A" w:rsidRPr="00537806">
        <w:rPr>
          <w:rFonts w:ascii="楷体_GB2312" w:eastAsia="楷体_GB2312" w:hint="eastAsia"/>
          <w:sz w:val="32"/>
          <w:szCs w:val="32"/>
        </w:rPr>
        <w:t>及时</w:t>
      </w:r>
      <w:r w:rsidR="00A27B27" w:rsidRPr="00537806">
        <w:rPr>
          <w:rFonts w:ascii="仿宋_GB2312" w:eastAsia="仿宋_GB2312" w:hint="eastAsia"/>
          <w:sz w:val="32"/>
          <w:szCs w:val="32"/>
        </w:rPr>
        <w:t>积极宣传《辽宁省优化营商环境管理条例》</w:t>
      </w:r>
      <w:r w:rsidR="00121B2A" w:rsidRPr="00537806">
        <w:rPr>
          <w:rFonts w:ascii="仿宋_GB2312" w:eastAsia="仿宋_GB2312" w:hint="eastAsia"/>
          <w:sz w:val="32"/>
          <w:szCs w:val="32"/>
        </w:rPr>
        <w:t>、《辽宁省第一批取消调整253项涉及企业和群众办事创业的证明目录》</w:t>
      </w:r>
      <w:r w:rsidR="00A27B27" w:rsidRPr="00537806">
        <w:rPr>
          <w:rFonts w:ascii="仿宋_GB2312" w:eastAsia="仿宋_GB2312" w:hint="eastAsia"/>
          <w:sz w:val="32"/>
          <w:szCs w:val="32"/>
        </w:rPr>
        <w:t>等政策法规，组织企业负责人座谈4次。街道领导班子在机关和各社区宣讲12次</w:t>
      </w:r>
      <w:r w:rsidRPr="00537806">
        <w:rPr>
          <w:rFonts w:ascii="仿宋_GB2312" w:eastAsia="仿宋_GB2312"/>
          <w:sz w:val="32"/>
          <w:szCs w:val="32"/>
        </w:rPr>
        <w:t>。</w:t>
      </w:r>
      <w:r w:rsidR="00121B2A" w:rsidRPr="00537806">
        <w:rPr>
          <w:rFonts w:ascii="仿宋_GB2312" w:eastAsia="仿宋_GB2312" w:hint="eastAsia"/>
          <w:sz w:val="32"/>
          <w:szCs w:val="32"/>
        </w:rPr>
        <w:t xml:space="preserve">     </w:t>
      </w:r>
    </w:p>
    <w:p w:rsidR="00F83455" w:rsidRPr="00537806" w:rsidRDefault="00F83455" w:rsidP="00586946">
      <w:pPr>
        <w:spacing w:line="240" w:lineRule="atLeast"/>
        <w:ind w:firstLineChars="150" w:firstLine="480"/>
        <w:rPr>
          <w:rFonts w:eastAsia="仿宋_GB2312" w:hint="eastAsia"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（七）</w:t>
      </w:r>
      <w:r w:rsidRPr="00537806">
        <w:rPr>
          <w:rFonts w:ascii="楷体_GB2312" w:eastAsia="楷体_GB2312"/>
          <w:sz w:val="32"/>
          <w:szCs w:val="32"/>
        </w:rPr>
        <w:t>依申请公开工作详细情况。</w:t>
      </w:r>
      <w:r w:rsidR="00A27B27" w:rsidRPr="00537806">
        <w:rPr>
          <w:rFonts w:ascii="仿宋_GB2312" w:eastAsia="仿宋_GB2312" w:hint="eastAsia"/>
          <w:sz w:val="32"/>
          <w:szCs w:val="32"/>
        </w:rPr>
        <w:t>2018年</w:t>
      </w:r>
      <w:r w:rsidR="00A27B27" w:rsidRPr="00537806">
        <w:rPr>
          <w:rFonts w:eastAsia="仿宋_GB2312" w:hint="eastAsia"/>
          <w:sz w:val="32"/>
          <w:szCs w:val="32"/>
        </w:rPr>
        <w:t>，我街道未收到申请。</w:t>
      </w:r>
    </w:p>
    <w:p w:rsidR="00F83455" w:rsidRPr="00537806" w:rsidRDefault="00F83455" w:rsidP="003A3F97">
      <w:pPr>
        <w:shd w:val="clear" w:color="auto" w:fill="FFFFFF"/>
        <w:spacing w:after="150" w:line="390" w:lineRule="atLeast"/>
        <w:ind w:firstLine="480"/>
        <w:rPr>
          <w:rFonts w:ascii="仿宋_GB2312" w:eastAsia="仿宋_GB2312" w:hAnsi="微软雅黑" w:cs="宋体" w:hint="eastAsia"/>
          <w:snapToGrid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（八）政务舆情处置</w:t>
      </w:r>
      <w:r w:rsidRPr="00537806">
        <w:rPr>
          <w:rFonts w:ascii="楷体_GB2312" w:eastAsia="楷体_GB2312"/>
          <w:sz w:val="32"/>
          <w:szCs w:val="32"/>
        </w:rPr>
        <w:t>回应情况</w:t>
      </w:r>
      <w:r w:rsidR="00B171D4" w:rsidRPr="00537806">
        <w:rPr>
          <w:rFonts w:ascii="仿宋_GB2312" w:eastAsia="仿宋_GB2312" w:hAnsi="微软雅黑" w:hint="eastAsia"/>
          <w:sz w:val="32"/>
          <w:szCs w:val="32"/>
        </w:rPr>
        <w:t>。</w:t>
      </w:r>
      <w:r w:rsidR="003A3F97" w:rsidRPr="00537806">
        <w:rPr>
          <w:rFonts w:ascii="仿宋_GB2312" w:eastAsia="仿宋_GB2312" w:hAnsi="微软雅黑" w:cs="宋体" w:hint="eastAsia"/>
          <w:snapToGrid/>
          <w:sz w:val="32"/>
          <w:szCs w:val="32"/>
        </w:rPr>
        <w:t>街道建立政务舆情信息管理制度，坚持和完善负责政务信息发布、政务舆情收集分析回应等工作。不断提高相关人员的政策把握能力、舆情研</w:t>
      </w:r>
      <w:r w:rsidR="003A3F97" w:rsidRPr="00537806">
        <w:rPr>
          <w:rFonts w:ascii="仿宋_GB2312" w:eastAsia="仿宋_GB2312" w:hAnsi="微软雅黑" w:cs="宋体" w:hint="eastAsia"/>
          <w:snapToGrid/>
          <w:sz w:val="32"/>
          <w:szCs w:val="32"/>
        </w:rPr>
        <w:lastRenderedPageBreak/>
        <w:t>判能力和回应引导能力。建立工作落实和联动机制，努力在全街道形成正确面对舆情、遇事不躲不推、妥善处置事件、积极回应关切的良好工作氛围。街道加强对微信等平台建设和管理工作的督查指导，进一步完善相关措施和管理办法，将政务舆情办理、处置、回应情况纳入政务公开、</w:t>
      </w:r>
    </w:p>
    <w:p w:rsidR="00A27B27" w:rsidRPr="00537806" w:rsidRDefault="00F83455" w:rsidP="00586946">
      <w:pPr>
        <w:spacing w:line="240" w:lineRule="atLeast"/>
        <w:ind w:firstLineChars="150" w:firstLine="480"/>
        <w:rPr>
          <w:rFonts w:eastAsia="仿宋_GB2312" w:hint="eastAsia"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（九）信息公开相关</w:t>
      </w:r>
      <w:r w:rsidRPr="00537806">
        <w:rPr>
          <w:rFonts w:ascii="楷体_GB2312" w:eastAsia="楷体_GB2312"/>
          <w:sz w:val="32"/>
          <w:szCs w:val="32"/>
        </w:rPr>
        <w:t>举报、复议、诉讼情况。</w:t>
      </w:r>
      <w:r w:rsidR="00FC21E1" w:rsidRPr="00537806">
        <w:rPr>
          <w:rFonts w:ascii="仿宋_GB2312" w:eastAsia="仿宋_GB2312" w:hint="eastAsia"/>
          <w:sz w:val="32"/>
          <w:szCs w:val="32"/>
        </w:rPr>
        <w:t>2018</w:t>
      </w:r>
      <w:r w:rsidR="00A27B27" w:rsidRPr="00537806">
        <w:rPr>
          <w:rFonts w:ascii="仿宋_GB2312" w:eastAsia="仿宋_GB2312" w:hint="eastAsia"/>
          <w:sz w:val="32"/>
          <w:szCs w:val="32"/>
        </w:rPr>
        <w:t>年度</w:t>
      </w:r>
      <w:r w:rsidR="00A27B27" w:rsidRPr="00537806">
        <w:rPr>
          <w:rFonts w:eastAsia="仿宋_GB2312" w:hint="eastAsia"/>
          <w:sz w:val="32"/>
          <w:szCs w:val="32"/>
        </w:rPr>
        <w:t>，</w:t>
      </w:r>
      <w:r w:rsidR="00FC21E1" w:rsidRPr="00537806">
        <w:rPr>
          <w:rFonts w:eastAsia="仿宋_GB2312" w:hint="eastAsia"/>
          <w:sz w:val="32"/>
          <w:szCs w:val="32"/>
        </w:rPr>
        <w:t>我街道</w:t>
      </w:r>
      <w:r w:rsidR="00A27B27" w:rsidRPr="00537806">
        <w:rPr>
          <w:rFonts w:eastAsia="仿宋_GB2312" w:hint="eastAsia"/>
          <w:sz w:val="32"/>
          <w:szCs w:val="32"/>
        </w:rPr>
        <w:t>未发生针对本单位有关政府信息公开事务的行政复议案、行政诉讼案和有关的申诉案。</w:t>
      </w:r>
    </w:p>
    <w:p w:rsidR="003A3F97" w:rsidRPr="00537806" w:rsidRDefault="00F83455" w:rsidP="00537806">
      <w:pPr>
        <w:spacing w:line="240" w:lineRule="atLeast"/>
        <w:ind w:firstLineChars="150" w:firstLine="480"/>
        <w:rPr>
          <w:rFonts w:eastAsia="仿宋_GB2312"/>
          <w:sz w:val="32"/>
          <w:szCs w:val="32"/>
        </w:rPr>
      </w:pPr>
      <w:r w:rsidRPr="00537806">
        <w:rPr>
          <w:rFonts w:ascii="楷体_GB2312" w:eastAsia="楷体_GB2312" w:hint="eastAsia"/>
          <w:sz w:val="32"/>
          <w:szCs w:val="32"/>
        </w:rPr>
        <w:t>（十）制度机制建设情况。</w:t>
      </w:r>
      <w:r w:rsidR="00FC21E1" w:rsidRPr="00537806">
        <w:rPr>
          <w:rFonts w:eastAsia="仿宋_GB2312" w:hint="eastAsia"/>
          <w:sz w:val="32"/>
          <w:szCs w:val="32"/>
        </w:rPr>
        <w:t>彩屯</w:t>
      </w:r>
      <w:r w:rsidR="00DA0B6E" w:rsidRPr="00537806">
        <w:rPr>
          <w:rFonts w:eastAsia="仿宋_GB2312" w:hint="eastAsia"/>
          <w:sz w:val="32"/>
          <w:szCs w:val="32"/>
        </w:rPr>
        <w:t>街道</w:t>
      </w:r>
      <w:r w:rsidR="00FC21E1" w:rsidRPr="00537806">
        <w:rPr>
          <w:rFonts w:eastAsia="仿宋_GB2312" w:hint="eastAsia"/>
          <w:sz w:val="32"/>
          <w:szCs w:val="32"/>
        </w:rPr>
        <w:t>办事处</w:t>
      </w:r>
      <w:r w:rsidR="00DA0B6E" w:rsidRPr="00537806">
        <w:rPr>
          <w:rFonts w:eastAsia="仿宋_GB2312" w:hint="eastAsia"/>
          <w:sz w:val="32"/>
          <w:szCs w:val="32"/>
        </w:rPr>
        <w:t>制定</w:t>
      </w:r>
      <w:r w:rsidRPr="00537806">
        <w:rPr>
          <w:rFonts w:eastAsia="仿宋_GB2312"/>
          <w:sz w:val="32"/>
          <w:szCs w:val="32"/>
        </w:rPr>
        <w:t>《政府信息公开指南》和《政府信息公开目录》</w:t>
      </w:r>
      <w:r w:rsidR="003A3F97" w:rsidRPr="00537806">
        <w:rPr>
          <w:rFonts w:eastAsia="仿宋_GB2312" w:hint="eastAsia"/>
          <w:sz w:val="32"/>
          <w:szCs w:val="32"/>
        </w:rPr>
        <w:t>，并及时</w:t>
      </w:r>
      <w:r w:rsidRPr="00537806">
        <w:rPr>
          <w:rFonts w:eastAsia="仿宋_GB2312"/>
          <w:sz w:val="32"/>
          <w:szCs w:val="32"/>
        </w:rPr>
        <w:t>更新。</w:t>
      </w:r>
      <w:r w:rsidR="003A3F97" w:rsidRPr="00537806">
        <w:rPr>
          <w:rFonts w:eastAsia="仿宋_GB2312" w:hint="eastAsia"/>
          <w:sz w:val="32"/>
          <w:szCs w:val="32"/>
        </w:rPr>
        <w:t>存在的主要问题有：一是政策解读公开</w:t>
      </w:r>
      <w:r w:rsidR="00537806" w:rsidRPr="00537806">
        <w:rPr>
          <w:rFonts w:eastAsia="仿宋_GB2312" w:hint="eastAsia"/>
          <w:sz w:val="32"/>
          <w:szCs w:val="32"/>
        </w:rPr>
        <w:t>有</w:t>
      </w:r>
      <w:r w:rsidR="003A3F97" w:rsidRPr="00537806">
        <w:rPr>
          <w:rFonts w:eastAsia="仿宋_GB2312" w:hint="eastAsia"/>
          <w:sz w:val="32"/>
          <w:szCs w:val="32"/>
        </w:rPr>
        <w:t>不及时</w:t>
      </w:r>
      <w:r w:rsidR="00537806" w:rsidRPr="00537806">
        <w:rPr>
          <w:rFonts w:eastAsia="仿宋_GB2312" w:hint="eastAsia"/>
          <w:sz w:val="32"/>
          <w:szCs w:val="32"/>
        </w:rPr>
        <w:t>的现象。</w:t>
      </w:r>
      <w:r w:rsidR="003A3F97" w:rsidRPr="00537806">
        <w:rPr>
          <w:rFonts w:eastAsia="仿宋_GB2312" w:hint="eastAsia"/>
          <w:sz w:val="32"/>
          <w:szCs w:val="32"/>
        </w:rPr>
        <w:t>二是</w:t>
      </w:r>
      <w:r w:rsidR="00537806" w:rsidRPr="00537806">
        <w:rPr>
          <w:rFonts w:eastAsia="仿宋_GB2312" w:hint="eastAsia"/>
          <w:sz w:val="32"/>
          <w:szCs w:val="32"/>
        </w:rPr>
        <w:t>个别</w:t>
      </w:r>
      <w:r w:rsidR="003A3F97" w:rsidRPr="00537806">
        <w:rPr>
          <w:rFonts w:eastAsia="仿宋_GB2312" w:hint="eastAsia"/>
          <w:sz w:val="32"/>
          <w:szCs w:val="32"/>
        </w:rPr>
        <w:t>规章和规范性文件公开不完整</w:t>
      </w:r>
      <w:r w:rsidR="00537806" w:rsidRPr="00537806">
        <w:rPr>
          <w:rFonts w:eastAsia="仿宋_GB2312" w:hint="eastAsia"/>
          <w:sz w:val="32"/>
          <w:szCs w:val="32"/>
        </w:rPr>
        <w:t>。</w:t>
      </w:r>
      <w:r w:rsidR="003A3F97" w:rsidRPr="00537806">
        <w:rPr>
          <w:rFonts w:eastAsia="仿宋_GB2312" w:hint="eastAsia"/>
          <w:sz w:val="32"/>
          <w:szCs w:val="32"/>
        </w:rPr>
        <w:t>三是公开属性执行不</w:t>
      </w:r>
      <w:r w:rsidR="00537806" w:rsidRPr="00537806">
        <w:rPr>
          <w:rFonts w:eastAsia="仿宋_GB2312" w:hint="eastAsia"/>
          <w:sz w:val="32"/>
          <w:szCs w:val="32"/>
        </w:rPr>
        <w:t>够</w:t>
      </w:r>
      <w:r w:rsidR="003A3F97" w:rsidRPr="00537806">
        <w:rPr>
          <w:rFonts w:eastAsia="仿宋_GB2312" w:hint="eastAsia"/>
          <w:sz w:val="32"/>
          <w:szCs w:val="32"/>
        </w:rPr>
        <w:t>严格。</w:t>
      </w:r>
      <w:r w:rsidR="00537806" w:rsidRPr="00537806">
        <w:rPr>
          <w:rFonts w:eastAsia="仿宋_GB2312" w:hint="eastAsia"/>
          <w:snapToGrid/>
          <w:sz w:val="32"/>
          <w:szCs w:val="32"/>
        </w:rPr>
        <w:t>街道</w:t>
      </w:r>
      <w:r w:rsidR="003A3F97" w:rsidRPr="00537806">
        <w:rPr>
          <w:rFonts w:eastAsia="仿宋_GB2312" w:hint="eastAsia"/>
          <w:snapToGrid/>
          <w:sz w:val="32"/>
          <w:szCs w:val="32"/>
        </w:rPr>
        <w:t>进一步结合实际</w:t>
      </w:r>
      <w:r w:rsidR="003A3F97" w:rsidRPr="00537806">
        <w:rPr>
          <w:rFonts w:eastAsia="仿宋_GB2312" w:hint="eastAsia"/>
          <w:snapToGrid/>
          <w:sz w:val="32"/>
          <w:szCs w:val="32"/>
        </w:rPr>
        <w:t>,</w:t>
      </w:r>
      <w:r w:rsidR="003A3F97" w:rsidRPr="00537806">
        <w:rPr>
          <w:rFonts w:eastAsia="仿宋_GB2312" w:hint="eastAsia"/>
          <w:snapToGrid/>
          <w:sz w:val="32"/>
          <w:szCs w:val="32"/>
        </w:rPr>
        <w:t>提高公开实效。</w:t>
      </w:r>
      <w:r w:rsidR="00537806" w:rsidRPr="00537806">
        <w:rPr>
          <w:rFonts w:eastAsia="仿宋_GB2312" w:hint="eastAsia"/>
          <w:snapToGrid/>
          <w:sz w:val="32"/>
          <w:szCs w:val="32"/>
        </w:rPr>
        <w:t>一是</w:t>
      </w:r>
      <w:r w:rsidR="003A3F97" w:rsidRPr="00537806">
        <w:rPr>
          <w:rFonts w:eastAsia="仿宋_GB2312" w:hint="eastAsia"/>
          <w:snapToGrid/>
          <w:sz w:val="32"/>
          <w:szCs w:val="32"/>
        </w:rPr>
        <w:t>紧紧围绕街道行政管理职能</w:t>
      </w:r>
      <w:r w:rsidR="003A3F97" w:rsidRPr="00537806">
        <w:rPr>
          <w:rFonts w:eastAsia="仿宋_GB2312" w:hint="eastAsia"/>
          <w:snapToGrid/>
          <w:sz w:val="32"/>
          <w:szCs w:val="32"/>
        </w:rPr>
        <w:t>,</w:t>
      </w:r>
      <w:r w:rsidR="003A3F97" w:rsidRPr="00537806">
        <w:rPr>
          <w:rFonts w:eastAsia="仿宋_GB2312" w:hint="eastAsia"/>
          <w:snapToGrid/>
          <w:sz w:val="32"/>
          <w:szCs w:val="32"/>
        </w:rPr>
        <w:t>真正立足于服务群众</w:t>
      </w:r>
      <w:r w:rsidR="003A3F97" w:rsidRPr="00537806">
        <w:rPr>
          <w:rFonts w:eastAsia="仿宋_GB2312" w:hint="eastAsia"/>
          <w:snapToGrid/>
          <w:sz w:val="32"/>
          <w:szCs w:val="32"/>
        </w:rPr>
        <w:t>,</w:t>
      </w:r>
      <w:r w:rsidR="003A3F97" w:rsidRPr="00537806">
        <w:rPr>
          <w:rFonts w:eastAsia="仿宋_GB2312" w:hint="eastAsia"/>
          <w:snapToGrid/>
          <w:sz w:val="32"/>
          <w:szCs w:val="32"/>
        </w:rPr>
        <w:t>立足于接受群众监督</w:t>
      </w:r>
      <w:r w:rsidR="003A3F97" w:rsidRPr="00537806">
        <w:rPr>
          <w:rFonts w:eastAsia="仿宋_GB2312" w:hint="eastAsia"/>
          <w:snapToGrid/>
          <w:sz w:val="32"/>
          <w:szCs w:val="32"/>
        </w:rPr>
        <w:t>,</w:t>
      </w:r>
      <w:r w:rsidR="003A3F97" w:rsidRPr="00537806">
        <w:rPr>
          <w:rFonts w:eastAsia="仿宋_GB2312" w:hint="eastAsia"/>
          <w:snapToGrid/>
          <w:sz w:val="32"/>
          <w:szCs w:val="32"/>
        </w:rPr>
        <w:t>立足于解决问题</w:t>
      </w:r>
      <w:r w:rsidR="003A3F97" w:rsidRPr="00537806">
        <w:rPr>
          <w:rFonts w:eastAsia="仿宋_GB2312" w:hint="eastAsia"/>
          <w:snapToGrid/>
          <w:sz w:val="32"/>
          <w:szCs w:val="32"/>
        </w:rPr>
        <w:t>,</w:t>
      </w:r>
      <w:r w:rsidR="003A3F97" w:rsidRPr="00537806">
        <w:rPr>
          <w:rFonts w:eastAsia="仿宋_GB2312" w:hint="eastAsia"/>
          <w:snapToGrid/>
          <w:sz w:val="32"/>
          <w:szCs w:val="32"/>
        </w:rPr>
        <w:t>在办实事、见实效上下功夫。</w:t>
      </w:r>
      <w:r w:rsidR="00537806" w:rsidRPr="00537806">
        <w:rPr>
          <w:rFonts w:eastAsia="仿宋_GB2312" w:hint="eastAsia"/>
          <w:snapToGrid/>
          <w:sz w:val="32"/>
          <w:szCs w:val="32"/>
        </w:rPr>
        <w:t>二是在</w:t>
      </w:r>
      <w:r w:rsidR="003A3F97" w:rsidRPr="00537806">
        <w:rPr>
          <w:rFonts w:eastAsia="仿宋_GB2312" w:hint="eastAsia"/>
          <w:snapToGrid/>
          <w:sz w:val="32"/>
          <w:szCs w:val="32"/>
        </w:rPr>
        <w:t>提高政务公开面，拓宽政务公开宣传渠道，逐步扩大公开内容，真正做到全面、彻底的公开，不断拓宽政务公开宣传渠道。</w:t>
      </w:r>
      <w:r w:rsidR="00537806" w:rsidRPr="00537806">
        <w:rPr>
          <w:rFonts w:eastAsia="仿宋_GB2312" w:hint="eastAsia"/>
          <w:snapToGrid/>
          <w:sz w:val="32"/>
          <w:szCs w:val="32"/>
        </w:rPr>
        <w:t>三是</w:t>
      </w:r>
      <w:r w:rsidR="003A3F97" w:rsidRPr="00537806">
        <w:rPr>
          <w:rFonts w:eastAsia="仿宋_GB2312" w:hint="eastAsia"/>
          <w:snapToGrid/>
          <w:sz w:val="32"/>
          <w:szCs w:val="32"/>
        </w:rPr>
        <w:t>加大对政务公开工作的监督检查力度，使政务公开工作更加规范化、制度化和经常化。</w:t>
      </w:r>
    </w:p>
    <w:p w:rsidR="003A3F97" w:rsidRPr="00537806" w:rsidRDefault="003A3F97" w:rsidP="00586946">
      <w:pPr>
        <w:spacing w:line="240" w:lineRule="atLeast"/>
        <w:ind w:firstLineChars="150" w:firstLine="480"/>
        <w:rPr>
          <w:rFonts w:eastAsia="仿宋_GB2312" w:hint="eastAsia"/>
          <w:sz w:val="32"/>
          <w:szCs w:val="32"/>
        </w:rPr>
      </w:pPr>
    </w:p>
    <w:p w:rsidR="003A3F97" w:rsidRPr="00537806" w:rsidRDefault="003A3F97" w:rsidP="00586946">
      <w:pPr>
        <w:spacing w:line="240" w:lineRule="atLeast"/>
        <w:ind w:firstLineChars="150" w:firstLine="480"/>
        <w:rPr>
          <w:rFonts w:eastAsia="仿宋_GB2312"/>
          <w:sz w:val="32"/>
          <w:szCs w:val="32"/>
        </w:rPr>
      </w:pPr>
    </w:p>
    <w:p w:rsidR="00F83455" w:rsidRPr="00537806" w:rsidRDefault="00F83455" w:rsidP="00F83455"/>
    <w:p w:rsidR="00CD059C" w:rsidRPr="00537806" w:rsidRDefault="00CD059C" w:rsidP="00F83455">
      <w:pPr>
        <w:spacing w:line="580" w:lineRule="exact"/>
        <w:ind w:firstLineChars="150" w:firstLine="315"/>
        <w:rPr>
          <w:rFonts w:hint="eastAsia"/>
        </w:rPr>
      </w:pPr>
    </w:p>
    <w:p w:rsidR="00586946" w:rsidRPr="00537806" w:rsidRDefault="00586946" w:rsidP="003A3F97">
      <w:pPr>
        <w:spacing w:line="580" w:lineRule="exact"/>
        <w:ind w:firstLineChars="150" w:firstLine="315"/>
      </w:pPr>
    </w:p>
    <w:sectPr w:rsidR="00586946" w:rsidRPr="00537806" w:rsidSect="00CD059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100" w:rsidRDefault="005E5100" w:rsidP="00621A55">
      <w:r>
        <w:separator/>
      </w:r>
    </w:p>
  </w:endnote>
  <w:endnote w:type="continuationSeparator" w:id="1">
    <w:p w:rsidR="005E5100" w:rsidRDefault="005E5100" w:rsidP="00621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0884"/>
      <w:docPartObj>
        <w:docPartGallery w:val="Page Numbers (Bottom of Page)"/>
        <w:docPartUnique/>
      </w:docPartObj>
    </w:sdtPr>
    <w:sdtContent>
      <w:p w:rsidR="00621A55" w:rsidRDefault="00621A55">
        <w:pPr>
          <w:pStyle w:val="a5"/>
          <w:jc w:val="center"/>
        </w:pPr>
        <w:fldSimple w:instr=" PAGE   \* MERGEFORMAT ">
          <w:r w:rsidR="00537806" w:rsidRPr="00537806">
            <w:rPr>
              <w:noProof/>
              <w:lang w:val="zh-CN"/>
            </w:rPr>
            <w:t>4</w:t>
          </w:r>
        </w:fldSimple>
      </w:p>
    </w:sdtContent>
  </w:sdt>
  <w:p w:rsidR="00621A55" w:rsidRDefault="00621A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100" w:rsidRDefault="005E5100" w:rsidP="00621A55">
      <w:r>
        <w:separator/>
      </w:r>
    </w:p>
  </w:footnote>
  <w:footnote w:type="continuationSeparator" w:id="1">
    <w:p w:rsidR="005E5100" w:rsidRDefault="005E5100" w:rsidP="00621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455"/>
    <w:rsid w:val="000202FB"/>
    <w:rsid w:val="000B604E"/>
    <w:rsid w:val="00105BA6"/>
    <w:rsid w:val="00121B2A"/>
    <w:rsid w:val="00152B2E"/>
    <w:rsid w:val="001B1C6C"/>
    <w:rsid w:val="001C5403"/>
    <w:rsid w:val="0021195D"/>
    <w:rsid w:val="00242A46"/>
    <w:rsid w:val="002B6346"/>
    <w:rsid w:val="003377B4"/>
    <w:rsid w:val="003828DD"/>
    <w:rsid w:val="003A3F97"/>
    <w:rsid w:val="00537806"/>
    <w:rsid w:val="005513BD"/>
    <w:rsid w:val="0056731B"/>
    <w:rsid w:val="00586946"/>
    <w:rsid w:val="005D7200"/>
    <w:rsid w:val="005E2C20"/>
    <w:rsid w:val="005E5100"/>
    <w:rsid w:val="00621A55"/>
    <w:rsid w:val="00636921"/>
    <w:rsid w:val="00645ECA"/>
    <w:rsid w:val="006C160A"/>
    <w:rsid w:val="006D22D9"/>
    <w:rsid w:val="006E3AFC"/>
    <w:rsid w:val="007010C5"/>
    <w:rsid w:val="0073736B"/>
    <w:rsid w:val="007E4891"/>
    <w:rsid w:val="008545D3"/>
    <w:rsid w:val="008A7B0B"/>
    <w:rsid w:val="0095403A"/>
    <w:rsid w:val="009949BE"/>
    <w:rsid w:val="00A27B27"/>
    <w:rsid w:val="00A30C43"/>
    <w:rsid w:val="00A33916"/>
    <w:rsid w:val="00A467BC"/>
    <w:rsid w:val="00A60D37"/>
    <w:rsid w:val="00A66FC4"/>
    <w:rsid w:val="00B171D4"/>
    <w:rsid w:val="00B36DBB"/>
    <w:rsid w:val="00B4565F"/>
    <w:rsid w:val="00B66B8C"/>
    <w:rsid w:val="00C1614D"/>
    <w:rsid w:val="00CB175E"/>
    <w:rsid w:val="00CD059C"/>
    <w:rsid w:val="00CE5731"/>
    <w:rsid w:val="00D032E9"/>
    <w:rsid w:val="00D90422"/>
    <w:rsid w:val="00DA0B6E"/>
    <w:rsid w:val="00F513BE"/>
    <w:rsid w:val="00F648AD"/>
    <w:rsid w:val="00F83455"/>
    <w:rsid w:val="00FC2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55"/>
    <w:pPr>
      <w:widowControl w:val="0"/>
      <w:jc w:val="both"/>
    </w:pPr>
    <w:rPr>
      <w:rFonts w:ascii="Times New Roman" w:eastAsia="宋体" w:hAnsi="Times New Roman" w:cs="Times New Roman"/>
      <w:snapToGrid w:val="0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2B2E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21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1A55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21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21A55"/>
    <w:rPr>
      <w:rFonts w:ascii="Times New Roman" w:eastAsia="宋体" w:hAnsi="Times New Roman" w:cs="Times New Roman"/>
      <w:snapToGrid w:val="0"/>
      <w:kern w:val="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A3F97"/>
    <w:pPr>
      <w:widowControl/>
      <w:spacing w:before="100" w:beforeAutospacing="1" w:after="100" w:afterAutospacing="1"/>
      <w:jc w:val="left"/>
    </w:pPr>
    <w:rPr>
      <w:rFonts w:ascii="宋体" w:hAnsi="宋体" w:cs="宋体"/>
      <w:snapToGrid/>
      <w:sz w:val="24"/>
    </w:rPr>
  </w:style>
  <w:style w:type="character" w:styleId="a7">
    <w:name w:val="Strong"/>
    <w:basedOn w:val="a0"/>
    <w:uiPriority w:val="22"/>
    <w:qFormat/>
    <w:rsid w:val="003A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9108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8" w:color="CCCCCC"/>
                    <w:right w:val="single" w:sz="6" w:space="15" w:color="CCCCCC"/>
                  </w:divBdr>
                  <w:divsChild>
                    <w:div w:id="126071733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189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13012">
                  <w:marLeft w:val="0"/>
                  <w:marRight w:val="0"/>
                  <w:marTop w:val="15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6mbGCmtn9W6vLQndZFqPcyJuzAIokSDEK9cjMdqSrvf3HH8arxdFe6GqEfra6a8D&amp;wd=&amp;eqid=89260d960006163c000000025c63820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250</Words>
  <Characters>1430</Characters>
  <Application>Microsoft Office Word</Application>
  <DocSecurity>0</DocSecurity>
  <Lines>11</Lines>
  <Paragraphs>3</Paragraphs>
  <ScaleCrop>false</ScaleCrop>
  <Company>P R C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7</cp:revision>
  <dcterms:created xsi:type="dcterms:W3CDTF">2019-02-13T01:28:00Z</dcterms:created>
  <dcterms:modified xsi:type="dcterms:W3CDTF">2019-02-13T06:59:00Z</dcterms:modified>
</cp:coreProperties>
</file>