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06" w:rsidRDefault="00A26306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0"/>
          <w:szCs w:val="30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0"/>
          <w:szCs w:val="30"/>
        </w:rPr>
        <w:t>本溪市</w:t>
      </w:r>
      <w:r w:rsidR="00484E48">
        <w:rPr>
          <w:rFonts w:ascii="方正小标宋简体" w:eastAsia="方正小标宋简体" w:hint="eastAsia"/>
          <w:b/>
          <w:bCs/>
          <w:spacing w:val="-20"/>
          <w:kern w:val="2"/>
          <w:sz w:val="30"/>
          <w:szCs w:val="30"/>
        </w:rPr>
        <w:t>溪湖区财政局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0"/>
          <w:szCs w:val="30"/>
        </w:rPr>
        <w:t>依申请公开政府信息流程图</w:t>
      </w:r>
      <w:bookmarkStart w:id="0" w:name="_GoBack"/>
      <w:bookmarkEnd w:id="0"/>
    </w:p>
    <w:p w:rsidR="00A26306" w:rsidRDefault="003124C9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 w:rsidRPr="003124C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pt;margin-top:37.35pt;width:136.3pt;height:.2pt;flip:y;z-index:31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 strokeweight=".5pt">
            <v:stroke endarrow="block" joinstyle="miter"/>
          </v:shape>
        </w:pict>
      </w:r>
      <w:r w:rsidRPr="003124C9">
        <w:rPr>
          <w:noProof/>
        </w:rPr>
        <w:pict>
          <v:shape id="_x0000_s1027" type="#_x0000_t32" style="position:absolute;left:0;text-align:left;margin-left:283.35pt;margin-top:36.2pt;width:77.4pt;height:.45pt;flip:x;z-index:9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 strokeweight=".5pt">
            <v:stroke endarrow="block" joinstyle="miter"/>
          </v:shape>
        </w:pict>
      </w:r>
      <w:r w:rsidRPr="003124C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33.4pt;margin-top:25.9pt;width:149.4pt;height:22.5pt;z-index:32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</w:rPr>
                    <w:t>申请人</w:t>
                  </w:r>
                </w:p>
              </w:txbxContent>
            </v:textbox>
          </v:shape>
        </w:pict>
      </w:r>
    </w:p>
    <w:p w:rsidR="00A26306" w:rsidRDefault="003124C9">
      <w:pPr>
        <w:jc w:val="center"/>
        <w:rPr>
          <w:rFonts w:ascii="黑体" w:eastAsia="黑体" w:hAnsi="黑体"/>
          <w:sz w:val="44"/>
          <w:szCs w:val="44"/>
        </w:rPr>
      </w:pPr>
      <w:r w:rsidRPr="003124C9">
        <w:rPr>
          <w:noProof/>
        </w:rPr>
        <w:pict>
          <v:shape id="_x0000_s1029" type="#_x0000_t32" style="position:absolute;left:0;text-align:left;margin-left:-2.7pt;margin-top:-4.15pt;width:3.45pt;height:545.7pt;z-index:3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 strokeweight=".5pt">
            <v:stroke joinstyle="miter"/>
          </v:shape>
        </w:pict>
      </w:r>
      <w:r w:rsidRPr="003124C9">
        <w:rPr>
          <w:noProof/>
        </w:rPr>
        <w:pict>
          <v:shape id="_x0000_s1030" type="#_x0000_t32" style="position:absolute;left:0;text-align:left;margin-left:207.35pt;margin-top:7.5pt;width:0;height:25.5pt;z-index:33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 strokeweight=".5pt">
            <v:stroke endarrow="block" joinstyle="miter"/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31" type="#_x0000_t32" style="position:absolute;left:0;text-align:left;margin-left:243.75pt;margin-top:236.1pt;width:25.4pt;height:.1pt;z-index:15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 strokeweight=".5pt">
            <v:stroke endarrow="block" joinstyle="miter"/>
          </v:shape>
        </w:pict>
      </w:r>
      <w:r w:rsidRPr="003124C9">
        <w:rPr>
          <w:noProof/>
        </w:rPr>
        <w:pict>
          <v:shape id="_x0000_s1032" type="#_x0000_t32" style="position:absolute;left:0;text-align:left;margin-left:290.25pt;margin-top:392.05pt;width:0;height:24.05pt;z-index:28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 strokeweight=".5pt">
            <v:stroke endarrow="block" joinstyle="miter"/>
          </v:shape>
        </w:pict>
      </w:r>
      <w:r w:rsidRPr="003124C9">
        <w:rPr>
          <w:noProof/>
        </w:rPr>
        <w:pict>
          <v:shape id="_x0000_s1033" type="#_x0000_t202" style="position:absolute;left:0;text-align:left;margin-left:245.25pt;margin-top:415.65pt;width:89.05pt;height:71.2pt;z-index:26;v-text-anchor:middle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告知该信息的制作或保存机关的联系方式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34" type="#_x0000_t32" style="position:absolute;left:0;text-align:left;margin-left:294.75pt;margin-top:298.35pt;width:0;height:23.25pt;z-index:23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 strokeweight=".5pt">
            <v:stroke endarrow="block" joinstyle="miter"/>
          </v:shape>
        </w:pict>
      </w:r>
      <w:r w:rsidRPr="003124C9">
        <w:rPr>
          <w:noProof/>
        </w:rPr>
        <w:pict>
          <v:shape id="_x0000_s1035" type="#_x0000_t32" style="position:absolute;left:0;text-align:left;margin-left:396pt;margin-top:394.35pt;width:0;height:20.25pt;z-index:14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 strokeweight=".5pt">
            <v:stroke endarrow="block" joinstyle="miter"/>
          </v:shape>
        </w:pict>
      </w:r>
      <w:r w:rsidRPr="003124C9">
        <w:rPr>
          <w:noProof/>
        </w:rPr>
        <w:pict>
          <v:shape id="_x0000_s1036" type="#_x0000_t202" style="position:absolute;left:0;text-align:left;margin-left:349.5pt;margin-top:415.65pt;width:89.05pt;height:71.2pt;z-index:27;v-text-anchor:middle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告知信息不存在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37" type="#_x0000_t202" style="position:absolute;left:0;text-align:left;margin-left:246pt;margin-top:320.4pt;width:89.05pt;height:71.2pt;z-index:18;v-text-anchor:middle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不属于</w:t>
                  </w:r>
                  <w:r w:rsidR="00484E48">
                    <w:rPr>
                      <w:rFonts w:ascii="仿宋_GB2312" w:eastAsia="仿宋_GB2312" w:hint="eastAsia"/>
                      <w:sz w:val="24"/>
                    </w:rPr>
                    <w:t>区财政局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办公室</w:t>
                  </w:r>
                  <w:r>
                    <w:rPr>
                      <w:rFonts w:ascii="仿宋_GB2312" w:eastAsia="仿宋_GB2312"/>
                      <w:sz w:val="24"/>
                    </w:rPr>
                    <w:t xml:space="preserve">                    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制作或保存的政府信息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38" type="#_x0000_t202" style="position:absolute;left:0;text-align:left;margin-left:350.25pt;margin-top:321.15pt;width:89.05pt;height:71.2pt;z-index:19;v-text-anchor:middle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信息不存在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39" type="#_x0000_t32" style="position:absolute;left:0;text-align:left;margin-left:396pt;margin-top:296.85pt;width:0;height:23.25pt;z-index:24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 strokeweight=".5pt">
            <v:stroke endarrow="block" joinstyle="miter"/>
          </v:shape>
        </w:pict>
      </w:r>
      <w:r w:rsidRPr="003124C9">
        <w:rPr>
          <w:noProof/>
        </w:rPr>
        <w:pict>
          <v:shape id="_x0000_s1040" type="#_x0000_t32" style="position:absolute;left:0;text-align:left;margin-left:205.3pt;margin-top:257pt;width:.2pt;height:63.1pt;z-index:22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 strokeweight=".5pt">
            <v:stroke endarrow="block" joinstyle="miter"/>
          </v:shape>
        </w:pict>
      </w:r>
      <w:r w:rsidRPr="003124C9">
        <w:rPr>
          <w:noProof/>
        </w:rPr>
        <w:pict>
          <v:shape id="_x0000_s1041" type="#_x0000_t32" style="position:absolute;left:0;text-align:left;margin-left:73.5pt;margin-top:297.6pt;width:0;height:23.25pt;z-index:12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 strokeweight=".5pt">
            <v:stroke endarrow="block" joinstyle="miter"/>
          </v:shape>
        </w:pict>
      </w:r>
      <w:r w:rsidRPr="003124C9">
        <w:rPr>
          <w:noProof/>
        </w:rPr>
        <w:pict>
          <v:line id="_x0000_s1042" style="position:absolute;left:0;text-align:left;z-index:20" from="72.65pt,296.95pt" to="395.9pt,296.95pt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 strokeweight=".5pt">
            <v:stroke joinstyle="miter"/>
          </v:line>
        </w:pict>
      </w:r>
      <w:r w:rsidRPr="003124C9">
        <w:rPr>
          <w:noProof/>
        </w:rPr>
        <w:pict>
          <v:shape id="_x0000_s1043" type="#_x0000_t202" style="position:absolute;left:0;text-align:left;margin-left:267pt;margin-top:213.3pt;width:164.95pt;height:57.7pt;z-index:6;v-text-anchor:middle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申请表填写不完整或申请内容不明确的</w:t>
                  </w:r>
                  <w:r>
                    <w:rPr>
                      <w:rFonts w:ascii="仿宋_GB2312" w:eastAsia="仿宋_GB2312"/>
                      <w:sz w:val="24"/>
                    </w:rPr>
                    <w:t>7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个工作日内一次性告知申请人补正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44" type="#_x0000_t32" style="position:absolute;left:0;text-align:left;margin-left:206.25pt;margin-top:43.35pt;width:0;height:25.5pt;z-index:7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 strokeweight=".5pt">
            <v:stroke endarrow="block" joinstyle="miter"/>
          </v:shape>
        </w:pict>
      </w:r>
      <w:r w:rsidRPr="003124C9">
        <w:rPr>
          <w:noProof/>
        </w:rPr>
        <w:pict>
          <v:shape id="_x0000_s1045" type="#_x0000_t202" style="position:absolute;left:0;text-align:left;margin-left:103pt;margin-top:.35pt;width:210.75pt;height:43.6pt;z-index:1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填写《本溪市</w:t>
                  </w:r>
                  <w:r w:rsidR="00484E48">
                    <w:rPr>
                      <w:rFonts w:ascii="仿宋_GB2312" w:eastAsia="仿宋_GB2312" w:hint="eastAsia"/>
                      <w:sz w:val="24"/>
                    </w:rPr>
                    <w:t>溪湖区财政局</w:t>
                  </w:r>
                </w:p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政府信息公开申请表》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46" type="#_x0000_t32" style="position:absolute;left:0;text-align:left;margin-left:201pt;margin-top:390.55pt;width:0;height:24.05pt;z-index:13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 strokeweight=".5pt">
            <v:stroke endarrow="block" joinstyle="miter"/>
          </v:shape>
        </w:pict>
      </w:r>
      <w:r w:rsidRPr="003124C9">
        <w:rPr>
          <w:noProof/>
        </w:rPr>
        <w:pict>
          <v:shape id="_x0000_s1047" type="#_x0000_t32" style="position:absolute;left:0;text-align:left;margin-left:361.4pt;margin-top:-37.4pt;width:1.45pt;height:251.05pt;z-index:8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 strokeweight=".5pt">
            <v:stroke joinstyle="miter"/>
          </v:shape>
        </w:pict>
      </w:r>
    </w:p>
    <w:p w:rsidR="00A26306" w:rsidRDefault="00A26306">
      <w:pPr>
        <w:rPr>
          <w:rFonts w:ascii="仿宋_GB2312" w:eastAsia="仿宋_GB2312" w:hAnsi="黑体"/>
          <w:sz w:val="32"/>
          <w:szCs w:val="32"/>
        </w:rPr>
      </w:pP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48" type="#_x0000_t202" style="position:absolute;left:0;text-align:left;margin-left:100.5pt;margin-top:6.5pt;width:215pt;height:54.75pt;z-index:2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提交申请表及身份证明复印件</w:t>
                  </w:r>
                </w:p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法人提交统一社会信用代码证书复印件</w:t>
                  </w:r>
                </w:p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（当面、信函、传真或电子邮件形式）</w:t>
                  </w:r>
                </w:p>
              </w:txbxContent>
            </v:textbox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49" type="#_x0000_t32" style="position:absolute;left:0;text-align:left;margin-left:206.65pt;margin-top:31.95pt;width:.3pt;height:16.75pt;z-index:1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 strokeweight=".5pt">
            <v:stroke endarrow="block" joinstyle="miter"/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0" type="#_x0000_t202" style="position:absolute;left:0;text-align:left;margin-left:107.55pt;margin-top:15.05pt;width:203.1pt;height:45.75pt;z-index:3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本溪市</w:t>
                  </w:r>
                  <w:r w:rsidR="00484E48">
                    <w:rPr>
                      <w:rFonts w:ascii="仿宋_GB2312" w:eastAsia="仿宋_GB2312" w:hint="eastAsia"/>
                      <w:sz w:val="24"/>
                    </w:rPr>
                    <w:t>溪湖区财政局</w:t>
                  </w:r>
                </w:p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办公室</w:t>
                  </w:r>
                </w:p>
              </w:txbxContent>
            </v:textbox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1" type="#_x0000_t32" style="position:absolute;left:0;text-align:left;margin-left:205.95pt;margin-top:30.9pt;width:.25pt;height:26.75pt;z-index:11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 strokeweight=".5pt">
            <v:stroke endarrow="block" joinstyle="miter"/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2" type="#_x0000_t202" style="position:absolute;left:0;text-align:left;margin-left:124.3pt;margin-top:25.4pt;width:118.45pt;height:43.5pt;z-index:4;v-text-anchor:middle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/>
                      <w:sz w:val="24"/>
                    </w:rPr>
                    <w:t>20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个工作日内答复</w:t>
                  </w:r>
                </w:p>
              </w:txbxContent>
            </v:textbox>
          </v:shape>
        </w:pict>
      </w:r>
    </w:p>
    <w:p w:rsidR="00A26306" w:rsidRDefault="00A26306">
      <w:pPr>
        <w:rPr>
          <w:rFonts w:ascii="仿宋_GB2312" w:eastAsia="仿宋_GB2312" w:hAnsi="黑体"/>
          <w:sz w:val="32"/>
          <w:szCs w:val="32"/>
        </w:rPr>
      </w:pPr>
    </w:p>
    <w:p w:rsidR="00A26306" w:rsidRDefault="00A26306">
      <w:pPr>
        <w:rPr>
          <w:rFonts w:ascii="仿宋_GB2312" w:eastAsia="仿宋_GB2312" w:hAnsi="黑体"/>
          <w:sz w:val="32"/>
          <w:szCs w:val="32"/>
        </w:rPr>
      </w:pPr>
    </w:p>
    <w:p w:rsidR="00A26306" w:rsidRDefault="00A26306">
      <w:pPr>
        <w:rPr>
          <w:rFonts w:ascii="仿宋_GB2312" w:eastAsia="仿宋_GB2312" w:hAnsi="黑体"/>
          <w:sz w:val="32"/>
          <w:szCs w:val="32"/>
        </w:rPr>
      </w:pP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3" type="#_x0000_t202" style="position:absolute;left:0;text-align:left;margin-left:43.25pt;margin-top:7.2pt;width:89.05pt;height:71.2pt;z-index:16;v-text-anchor:middle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属于公开范围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54" type="#_x0000_t202" style="position:absolute;left:0;text-align:left;margin-left:150.25pt;margin-top:7.9pt;width:89.05pt;height:71.2pt;z-index:17;v-text-anchor:middle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不属于公开范围</w:t>
                  </w:r>
                </w:p>
              </w:txbxContent>
            </v:textbox>
          </v:shape>
        </w:pict>
      </w:r>
    </w:p>
    <w:p w:rsidR="00A26306" w:rsidRDefault="00A26306">
      <w:pPr>
        <w:rPr>
          <w:rFonts w:ascii="仿宋_GB2312" w:eastAsia="仿宋_GB2312" w:hAnsi="黑体"/>
          <w:sz w:val="32"/>
          <w:szCs w:val="32"/>
        </w:rPr>
      </w:pP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5" type="#_x0000_t32" style="position:absolute;left:0;text-align:left;margin-left:75.75pt;margin-top:15.25pt;width:0;height:23.25pt;z-index:21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 strokeweight=".5pt">
            <v:stroke endarrow="block" joinstyle="miter"/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6" type="#_x0000_t202" style="position:absolute;left:0;text-align:left;margin-left:149.85pt;margin-top:9.45pt;width:89.05pt;height:71.2pt;z-index:25;v-text-anchor:middle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告知不予公开并说明理由</w:t>
                  </w:r>
                </w:p>
              </w:txbxContent>
            </v:textbox>
          </v:shape>
        </w:pict>
      </w:r>
      <w:r w:rsidRPr="003124C9">
        <w:rPr>
          <w:noProof/>
        </w:rPr>
        <w:pict>
          <v:shape id="_x0000_s1057" type="#_x0000_t202" style="position:absolute;left:0;text-align:left;margin-left:41.2pt;margin-top:7.45pt;width:89.05pt;height:71.2pt;z-index:5;v-text-anchor:middle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<v:textbox>
              <w:txbxContent>
                <w:p w:rsidR="00A26306" w:rsidRDefault="00A2630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按申请人要求形式提供政府信息</w:t>
                  </w:r>
                </w:p>
              </w:txbxContent>
            </v:textbox>
          </v:shape>
        </w:pict>
      </w:r>
    </w:p>
    <w:p w:rsidR="00A26306" w:rsidRDefault="00A26306">
      <w:pPr>
        <w:rPr>
          <w:rFonts w:ascii="仿宋_GB2312" w:eastAsia="仿宋_GB2312" w:hAnsi="黑体"/>
          <w:sz w:val="32"/>
          <w:szCs w:val="32"/>
        </w:rPr>
      </w:pP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58" type="#_x0000_t32" style="position:absolute;left:0;text-align:left;margin-left:199.25pt;margin-top:18.65pt;width:0;height:23.25pt;z-index:35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 strokeweight=".5pt">
            <v:stroke endarrow="block" joinstyle="miter"/>
          </v:shape>
        </w:pict>
      </w:r>
      <w:r w:rsidRPr="003124C9">
        <w:rPr>
          <w:noProof/>
        </w:rPr>
        <w:pict>
          <v:shape id="_x0000_s1059" type="#_x0000_t32" style="position:absolute;left:0;text-align:left;margin-left:291.05pt;margin-top:20.35pt;width:0;height:23.25pt;z-index:36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 strokeweight=".5pt">
            <v:stroke endarrow="block" joinstyle="miter"/>
          </v:shape>
        </w:pict>
      </w:r>
      <w:r w:rsidRPr="003124C9">
        <w:rPr>
          <w:noProof/>
        </w:rPr>
        <w:pict>
          <v:shape id="_x0000_s1060" type="#_x0000_t32" style="position:absolute;left:0;text-align:left;margin-left:76.4pt;margin-top:17.1pt;width:0;height:25.25pt;z-index:34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 strokeweight=".5pt">
            <v:stroke endarrow="block" joinstyle="miter"/>
          </v:shape>
        </w:pict>
      </w:r>
      <w:r w:rsidRPr="003124C9">
        <w:rPr>
          <w:noProof/>
        </w:rPr>
        <w:pict>
          <v:shape id="_x0000_s1061" type="#_x0000_t32" style="position:absolute;left:0;text-align:left;margin-left:395.8pt;margin-top:19.45pt;width:0;height:23.25pt;z-index:37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 strokeweight=".5pt">
            <v:stroke endarrow="block" joinstyle="miter"/>
          </v:shape>
        </w:pict>
      </w:r>
    </w:p>
    <w:p w:rsidR="00A26306" w:rsidRDefault="003124C9">
      <w:pPr>
        <w:rPr>
          <w:rFonts w:ascii="仿宋_GB2312" w:eastAsia="仿宋_GB2312" w:hAnsi="黑体"/>
          <w:sz w:val="32"/>
          <w:szCs w:val="32"/>
        </w:rPr>
      </w:pPr>
      <w:r w:rsidRPr="003124C9">
        <w:rPr>
          <w:noProof/>
        </w:rPr>
        <w:pict>
          <v:shape id="_x0000_s1062" type="#_x0000_t32" style="position:absolute;left:0;text-align:left;margin-left:-.05pt;margin-top:11.8pt;width:397.65pt;height:1.05pt;flip:y;z-index:29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 strokeweight=".5pt">
            <v:stroke joinstyle="miter"/>
          </v:shape>
        </w:pict>
      </w:r>
    </w:p>
    <w:p w:rsidR="00A26306" w:rsidRDefault="00A26306"/>
    <w:sectPr w:rsidR="00A26306" w:rsidSect="00163F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DA4" w:rsidRDefault="00402DA4" w:rsidP="00484E48">
      <w:r>
        <w:separator/>
      </w:r>
    </w:p>
  </w:endnote>
  <w:endnote w:type="continuationSeparator" w:id="1">
    <w:p w:rsidR="00402DA4" w:rsidRDefault="00402DA4" w:rsidP="00484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DA4" w:rsidRDefault="00402DA4" w:rsidP="00484E48">
      <w:r>
        <w:separator/>
      </w:r>
    </w:p>
  </w:footnote>
  <w:footnote w:type="continuationSeparator" w:id="1">
    <w:p w:rsidR="00402DA4" w:rsidRDefault="00402DA4" w:rsidP="00484E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AB7"/>
    <w:rsid w:val="00163F63"/>
    <w:rsid w:val="00247CF2"/>
    <w:rsid w:val="003124C9"/>
    <w:rsid w:val="003E0AB7"/>
    <w:rsid w:val="00402DA4"/>
    <w:rsid w:val="00484E48"/>
    <w:rsid w:val="00527E1B"/>
    <w:rsid w:val="00672EFB"/>
    <w:rsid w:val="007461A1"/>
    <w:rsid w:val="00A053EC"/>
    <w:rsid w:val="00A26306"/>
    <w:rsid w:val="00A46F32"/>
    <w:rsid w:val="32B34A4F"/>
    <w:rsid w:val="63C03819"/>
    <w:rsid w:val="6AA9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23" type="connector" idref="#_x0000_s1026"/>
        <o:r id="V:Rule24" type="connector" idref="#_x0000_s1029"/>
        <o:r id="V:Rule25" type="connector" idref="#_x0000_s1027"/>
        <o:r id="V:Rule26" type="connector" idref="#_x0000_s1034"/>
        <o:r id="V:Rule27" type="connector" idref="#_x0000_s1058"/>
        <o:r id="V:Rule28" type="connector" idref="#_x0000_s1032"/>
        <o:r id="V:Rule29" type="connector" idref="#_x0000_s1059"/>
        <o:r id="V:Rule30" type="connector" idref="#_x0000_s1030"/>
        <o:r id="V:Rule31" type="connector" idref="#_x0000_s1031"/>
        <o:r id="V:Rule32" type="connector" idref="#_x0000_s1040"/>
        <o:r id="V:Rule33" type="connector" idref="#_x0000_s1061"/>
        <o:r id="V:Rule34" type="connector" idref="#_x0000_s1060"/>
        <o:r id="V:Rule35" type="connector" idref="#_x0000_s1041"/>
        <o:r id="V:Rule36" type="connector" idref="#_x0000_s1062"/>
        <o:r id="V:Rule37" type="connector" idref="#_x0000_s1046"/>
        <o:r id="V:Rule38" type="connector" idref="#_x0000_s1044"/>
        <o:r id="V:Rule39" type="connector" idref="#_x0000_s1055"/>
        <o:r id="V:Rule40" type="connector" idref="#_x0000_s1035"/>
        <o:r id="V:Rule41" type="connector" idref="#_x0000_s1051"/>
        <o:r id="V:Rule42" type="connector" idref="#_x0000_s1039"/>
        <o:r id="V:Rule43" type="connector" idref="#_x0000_s1047"/>
        <o:r id="V:Rule44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6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63F63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484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84E48"/>
    <w:rPr>
      <w:rFonts w:ascii="Calibri" w:hAnsi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84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84E48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ghost-PC</dc:creator>
  <cp:keywords/>
  <dc:description/>
  <cp:lastModifiedBy>LXY</cp:lastModifiedBy>
  <cp:revision>4</cp:revision>
  <dcterms:created xsi:type="dcterms:W3CDTF">2019-11-18T01:08:00Z</dcterms:created>
  <dcterms:modified xsi:type="dcterms:W3CDTF">2026-06-26T06:30:00Z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eyJoZGlkIjoiZjE3NWJjZWNmZDdjYTQ5OTNhZDkzM2Q3ZmI4MjgyN2IifQ==</vt:lpwstr>
  </property>
  <property fmtid="{D5CDD505-2E9C-101B-9397-08002B2CF9AE}" pid="4" name="ICV">
    <vt:lpwstr>C153C463094448078AC833E3BBF1257E_12</vt:lpwstr>
  </property>
</Properties>
</file>