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61" w:rsidRDefault="00E240B0" w:rsidP="00E240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本溪市溪湖区应急管理局</w:t>
      </w: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－</w:t>
      </w: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</w:p>
    <w:p w:rsidR="00CF1F61" w:rsidRDefault="00E240B0" w:rsidP="00E240B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</w:t>
      </w:r>
      <w:r w:rsidR="001D73D8">
        <w:rPr>
          <w:rFonts w:hint="eastAsia"/>
          <w:sz w:val="44"/>
          <w:szCs w:val="44"/>
        </w:rPr>
        <w:t>检查</w:t>
      </w:r>
      <w:r>
        <w:rPr>
          <w:rFonts w:hint="eastAsia"/>
          <w:sz w:val="44"/>
          <w:szCs w:val="44"/>
        </w:rPr>
        <w:t>决定信息公示汇总表</w:t>
      </w:r>
    </w:p>
    <w:p w:rsidR="00CF1F61" w:rsidRDefault="00E240B0" w:rsidP="001D73D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</w:t>
      </w:r>
      <w:r>
        <w:rPr>
          <w:rFonts w:hint="eastAsia"/>
          <w:b/>
          <w:sz w:val="32"/>
          <w:szCs w:val="32"/>
        </w:rPr>
        <w:t>行政检查决定信息公示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7"/>
        <w:gridCol w:w="4651"/>
        <w:gridCol w:w="3347"/>
        <w:gridCol w:w="1559"/>
        <w:gridCol w:w="1636"/>
        <w:gridCol w:w="2224"/>
      </w:tblGrid>
      <w:tr w:rsidR="00F6066B" w:rsidTr="00655B85">
        <w:trPr>
          <w:trHeight w:val="575"/>
        </w:trPr>
        <w:tc>
          <w:tcPr>
            <w:tcW w:w="0" w:type="auto"/>
            <w:vAlign w:val="center"/>
          </w:tcPr>
          <w:p w:rsidR="00CF1F61" w:rsidRDefault="00E240B0" w:rsidP="00E240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CF1F61" w:rsidRDefault="00E240B0" w:rsidP="00E240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被检查对象名称</w:t>
            </w:r>
          </w:p>
        </w:tc>
        <w:tc>
          <w:tcPr>
            <w:tcW w:w="3347" w:type="dxa"/>
            <w:vAlign w:val="center"/>
          </w:tcPr>
          <w:p w:rsidR="00CF1F61" w:rsidRDefault="00E240B0" w:rsidP="00E240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执法人员</w:t>
            </w:r>
          </w:p>
        </w:tc>
        <w:tc>
          <w:tcPr>
            <w:tcW w:w="1559" w:type="dxa"/>
            <w:vAlign w:val="center"/>
          </w:tcPr>
          <w:p w:rsidR="00CF1F61" w:rsidRDefault="00E240B0" w:rsidP="00E240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执法时间</w:t>
            </w:r>
          </w:p>
        </w:tc>
        <w:tc>
          <w:tcPr>
            <w:tcW w:w="1636" w:type="dxa"/>
            <w:vAlign w:val="center"/>
          </w:tcPr>
          <w:p w:rsidR="00CF1F61" w:rsidRDefault="00E240B0" w:rsidP="00E240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检查事项</w:t>
            </w:r>
          </w:p>
        </w:tc>
        <w:tc>
          <w:tcPr>
            <w:tcW w:w="0" w:type="auto"/>
            <w:vAlign w:val="center"/>
          </w:tcPr>
          <w:p w:rsidR="00CF1F61" w:rsidRDefault="00E240B0" w:rsidP="00E240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检查结果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本溪山水实业有限公司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辽宁中澳工程建设有限公司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本溪钢联矿产品有限公司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辽宁顺发工程有限公司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本溪市金祥矿山公司有限公司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本溪市宏鼎建设有限公司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本溪钢联安装维修有限公司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本溪市六合建筑工程有限公司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辽宁同鑫建设有限公司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辽宁企隆建设有限公司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本溪市腾达矿业有限公司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2022.7.7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本溪矿业有限责任公司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2022.7.20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辽宁源达矿业有限公司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2022.7.21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本溪通程矿业有限公司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2022.7.22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本溪市大北山铁矿有限公司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王振军、林新龙、张洪铭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2022.7.26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本溪市华隆矿业有限公司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张亚菲、兆志鑫、张洪铭、王振军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2022.8.17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本溪市北大山铁矿有限公司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2022.9.24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本溪同茂源矿业有限公司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2022.9.24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本溪融基矿业有限公司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2022.9.24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本溪市溪湖新兴石材加工厂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本溪市金膨建材有限公司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本溪火连寨工务段采石场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溪湖区火连寨白灰厂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本溪市正源矿业有限公司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2022.9.26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本溪市宏鹏矿业有限责任公司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2022.9.25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本溪矿业有限责任公司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韦金祥、王振军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2022.10.1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辽宁源达矿业有限公司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2022.10.2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本溪市腾达矿业有限公司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2022.10.3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本溪市华隆矿业有限公司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2022.10.4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本溪市昱蕴铁选有限公司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2022.10.11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本溪市华隆矿业有限公司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2022.10.11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本溪钢联矿产品有限公司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2022.10.13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本溪同茂源矿业有限公司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韦金祥、王振军、张洪铭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2022.11.9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本溪市腾达矿业有限公司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韦金祥、王振军、张洪铭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2022.11.9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本溪市金彭建材有限公司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2022.11.16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本溪火连寨工务段采石场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张洪铭、王振军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2022.11.17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本溪市大北山铁矿有限公司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韦金祥、王振军、林新龙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2022.12.5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本溪市大北山铁矿有限公司</w:t>
            </w:r>
          </w:p>
        </w:tc>
        <w:tc>
          <w:tcPr>
            <w:tcW w:w="3347" w:type="dxa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韦金祥、王振军、林新龙</w:t>
            </w:r>
          </w:p>
        </w:tc>
        <w:tc>
          <w:tcPr>
            <w:tcW w:w="1559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2022.12.9</w:t>
            </w:r>
          </w:p>
        </w:tc>
        <w:tc>
          <w:tcPr>
            <w:tcW w:w="1636" w:type="dxa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辽宁华森机械制造有限公司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本溪市溪湖区铁路器材有限公司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本溪钢联金属板材加工有限公司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本溪钢联高温耐火材料有限公司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本溪钢联金属资源有限公司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sz w:val="24"/>
                <w:szCs w:val="24"/>
              </w:rPr>
              <w:t>本溪钢联振兴环保科技有限公司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F6066B" w:rsidRPr="00E240B0" w:rsidTr="00655B85">
        <w:trPr>
          <w:trHeight w:val="20"/>
        </w:trPr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spacing w:beforeLines="50" w:before="156" w:afterLines="50" w:after="156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E240B0">
              <w:rPr>
                <w:rFonts w:ascii="仿宋" w:eastAsia="仿宋" w:hAnsi="仿宋" w:cs="宋体" w:hint="eastAsia"/>
                <w:bCs/>
                <w:sz w:val="24"/>
                <w:szCs w:val="24"/>
              </w:rPr>
              <w:t>本溪钢联福康炉料有限公司</w:t>
            </w:r>
          </w:p>
        </w:tc>
        <w:tc>
          <w:tcPr>
            <w:tcW w:w="3347" w:type="dxa"/>
            <w:vAlign w:val="center"/>
          </w:tcPr>
          <w:p w:rsidR="00E240B0" w:rsidRPr="00E240B0" w:rsidRDefault="00E240B0" w:rsidP="00E240B0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E240B0" w:rsidRPr="00E240B0" w:rsidRDefault="00E240B0" w:rsidP="00F606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="00F6066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36" w:type="dxa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E240B0" w:rsidRPr="00E240B0" w:rsidRDefault="00E240B0" w:rsidP="00E240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655B85" w:rsidRPr="00E240B0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55B85" w:rsidRPr="00E240B0" w:rsidRDefault="00655B85" w:rsidP="00655B85">
            <w:pPr>
              <w:spacing w:beforeLines="50" w:before="156" w:afterLines="50" w:after="156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E240B0">
              <w:rPr>
                <w:rFonts w:ascii="仿宋" w:eastAsia="仿宋" w:hAnsi="仿宋" w:cs="宋体" w:hint="eastAsia"/>
                <w:bCs/>
                <w:sz w:val="24"/>
                <w:szCs w:val="24"/>
              </w:rPr>
              <w:t>本溪钢铁大族激光再制造有限公司</w:t>
            </w:r>
          </w:p>
        </w:tc>
        <w:tc>
          <w:tcPr>
            <w:tcW w:w="3347" w:type="dxa"/>
            <w:vAlign w:val="center"/>
          </w:tcPr>
          <w:p w:rsidR="00655B85" w:rsidRPr="00E240B0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高旭东、丁晖</w:t>
            </w:r>
          </w:p>
        </w:tc>
        <w:tc>
          <w:tcPr>
            <w:tcW w:w="1559" w:type="dxa"/>
            <w:vAlign w:val="center"/>
          </w:tcPr>
          <w:p w:rsidR="00655B85" w:rsidRPr="00E240B0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E240B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36" w:type="dxa"/>
            <w:vAlign w:val="center"/>
          </w:tcPr>
          <w:p w:rsidR="00655B85" w:rsidRPr="00E240B0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E240B0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40B0"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本溪市陆博化工有限责任公司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赵希满、刘大朋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48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本溪市溪湖区冶金炉料有限责任公司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赵希满、刘大朋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本溪市火连寨农机加油站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赵希满、刘大朋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本溪市金三角加油站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赵希满、刘大朋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本溪市溪湖区边牛加油站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赵希满、刘大朋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本溪市华兴溶解乙炔厂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赵希满、刘大朋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本溪市华兴溶解乙炔厂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赵希满、何忠旭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本溪市溪湖冶金炉料有限责任公司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赵希满、何忠旭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567397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本溪市溪湖区边牛加油站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赵希满、何忠旭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 w:rsidRPr="0056739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本溪市陆博化工有限责任公司</w:t>
            </w:r>
          </w:p>
        </w:tc>
        <w:tc>
          <w:tcPr>
            <w:tcW w:w="3347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赵希满、何忠旭</w:t>
            </w:r>
          </w:p>
        </w:tc>
        <w:tc>
          <w:tcPr>
            <w:tcW w:w="1559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F6066B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F6066B"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1636" w:type="dxa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567397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7397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本溪市华兴乙炔厂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赵希满、何忠旭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2022.10.2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本溪市火连寨农机加油站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赵希满、何忠旭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2022.10.3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已整改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本溪市陆博化工有限责任公司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2022.10.16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本溪市溪湖区德民气体经销处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2022.10.16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本溪市昌源环保能源有限公司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2022.10.17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本溪市溪湖区理源生物燃料科技有限责任公司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2022.10.17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本溪市火连寨农机加油站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2022.10.25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本溪市金三角加油站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2022.10.25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本溪市溪湖区边牛加油站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2022.10.31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  <w:tr w:rsidR="00655B85" w:rsidRPr="00F6066B" w:rsidTr="00655B85">
        <w:trPr>
          <w:trHeight w:val="20"/>
        </w:trPr>
        <w:tc>
          <w:tcPr>
            <w:tcW w:w="0" w:type="auto"/>
            <w:vAlign w:val="center"/>
          </w:tcPr>
          <w:p w:rsidR="00655B85" w:rsidRPr="00655B85" w:rsidRDefault="00655B85" w:rsidP="00655B8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55B85"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本溪市溪湖冶金炉料有限责任公司</w:t>
            </w:r>
          </w:p>
        </w:tc>
        <w:tc>
          <w:tcPr>
            <w:tcW w:w="3347" w:type="dxa"/>
            <w:vAlign w:val="center"/>
          </w:tcPr>
          <w:p w:rsidR="00655B85" w:rsidRDefault="00655B85" w:rsidP="00655B85">
            <w:pPr>
              <w:tabs>
                <w:tab w:val="left" w:pos="1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赵希满、刘大鹏</w:t>
            </w:r>
          </w:p>
        </w:tc>
        <w:tc>
          <w:tcPr>
            <w:tcW w:w="1559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2022.10.31</w:t>
            </w:r>
          </w:p>
        </w:tc>
        <w:tc>
          <w:tcPr>
            <w:tcW w:w="1636" w:type="dxa"/>
            <w:vAlign w:val="center"/>
          </w:tcPr>
          <w:p w:rsidR="00655B85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安全生产检查</w:t>
            </w:r>
          </w:p>
        </w:tc>
        <w:tc>
          <w:tcPr>
            <w:tcW w:w="0" w:type="auto"/>
            <w:vAlign w:val="center"/>
          </w:tcPr>
          <w:p w:rsidR="00655B85" w:rsidRPr="00F6066B" w:rsidRDefault="00655B85" w:rsidP="00655B8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6066B">
              <w:rPr>
                <w:rFonts w:ascii="仿宋" w:eastAsia="仿宋" w:hAnsi="仿宋" w:hint="eastAsia"/>
                <w:sz w:val="24"/>
                <w:szCs w:val="24"/>
              </w:rPr>
              <w:t>未发现安全生产隐患</w:t>
            </w:r>
          </w:p>
        </w:tc>
      </w:tr>
    </w:tbl>
    <w:p w:rsidR="00CF1F61" w:rsidRDefault="00CF1F61" w:rsidP="00E240B0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CF1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54" w:rsidRDefault="00BA3654" w:rsidP="00F6066B">
      <w:r>
        <w:separator/>
      </w:r>
    </w:p>
  </w:endnote>
  <w:endnote w:type="continuationSeparator" w:id="0">
    <w:p w:rsidR="00BA3654" w:rsidRDefault="00BA3654" w:rsidP="00F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54" w:rsidRDefault="00BA3654" w:rsidP="00F6066B">
      <w:r>
        <w:separator/>
      </w:r>
    </w:p>
  </w:footnote>
  <w:footnote w:type="continuationSeparator" w:id="0">
    <w:p w:rsidR="00BA3654" w:rsidRDefault="00BA3654" w:rsidP="00F6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M5MjJhZWZkYTQ1OGI3MTMyMWYyZWE4M2ViZDg1NGM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59D"/>
    <w:rsid w:val="000A7C87"/>
    <w:rsid w:val="000A7DC3"/>
    <w:rsid w:val="000B2CB1"/>
    <w:rsid w:val="000C71DB"/>
    <w:rsid w:val="000D3D50"/>
    <w:rsid w:val="000F26D2"/>
    <w:rsid w:val="000F4373"/>
    <w:rsid w:val="001148F0"/>
    <w:rsid w:val="00150EE6"/>
    <w:rsid w:val="00187FC1"/>
    <w:rsid w:val="00187FE9"/>
    <w:rsid w:val="001950A8"/>
    <w:rsid w:val="001A458C"/>
    <w:rsid w:val="001A4A13"/>
    <w:rsid w:val="001B4CF9"/>
    <w:rsid w:val="001C65C7"/>
    <w:rsid w:val="001D29F2"/>
    <w:rsid w:val="001D73D8"/>
    <w:rsid w:val="001D7EA7"/>
    <w:rsid w:val="001E2CF8"/>
    <w:rsid w:val="0022741C"/>
    <w:rsid w:val="00227EBC"/>
    <w:rsid w:val="0023639F"/>
    <w:rsid w:val="00267DEB"/>
    <w:rsid w:val="00270C25"/>
    <w:rsid w:val="00273107"/>
    <w:rsid w:val="00274416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E334F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6416"/>
    <w:rsid w:val="00517ECE"/>
    <w:rsid w:val="0052333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55B85"/>
    <w:rsid w:val="00673C4F"/>
    <w:rsid w:val="00696047"/>
    <w:rsid w:val="006A5E63"/>
    <w:rsid w:val="006A732F"/>
    <w:rsid w:val="006D377A"/>
    <w:rsid w:val="006D6227"/>
    <w:rsid w:val="00700AE4"/>
    <w:rsid w:val="0071070C"/>
    <w:rsid w:val="00712C07"/>
    <w:rsid w:val="0072158B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18F3"/>
    <w:rsid w:val="0084697D"/>
    <w:rsid w:val="00856423"/>
    <w:rsid w:val="00883043"/>
    <w:rsid w:val="008836A3"/>
    <w:rsid w:val="008A4EE9"/>
    <w:rsid w:val="008A59D5"/>
    <w:rsid w:val="009653F1"/>
    <w:rsid w:val="00965754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704"/>
    <w:rsid w:val="00AC6AFE"/>
    <w:rsid w:val="00AD224D"/>
    <w:rsid w:val="00AF3724"/>
    <w:rsid w:val="00B166A6"/>
    <w:rsid w:val="00B20659"/>
    <w:rsid w:val="00B67AEF"/>
    <w:rsid w:val="00B67E1E"/>
    <w:rsid w:val="00B9010D"/>
    <w:rsid w:val="00BA0209"/>
    <w:rsid w:val="00BA1B05"/>
    <w:rsid w:val="00BA3654"/>
    <w:rsid w:val="00BD5F3A"/>
    <w:rsid w:val="00BF26F5"/>
    <w:rsid w:val="00C0413A"/>
    <w:rsid w:val="00C118BF"/>
    <w:rsid w:val="00C47ADC"/>
    <w:rsid w:val="00C740BB"/>
    <w:rsid w:val="00CB21B4"/>
    <w:rsid w:val="00CC41AD"/>
    <w:rsid w:val="00CF1F61"/>
    <w:rsid w:val="00CF6A92"/>
    <w:rsid w:val="00D1097C"/>
    <w:rsid w:val="00D1765D"/>
    <w:rsid w:val="00D41A50"/>
    <w:rsid w:val="00D50888"/>
    <w:rsid w:val="00D50CEC"/>
    <w:rsid w:val="00D559DB"/>
    <w:rsid w:val="00D615E9"/>
    <w:rsid w:val="00D9064F"/>
    <w:rsid w:val="00DA368A"/>
    <w:rsid w:val="00DC294E"/>
    <w:rsid w:val="00DE562E"/>
    <w:rsid w:val="00DE7E9E"/>
    <w:rsid w:val="00DF0BC2"/>
    <w:rsid w:val="00E240B0"/>
    <w:rsid w:val="00E256D7"/>
    <w:rsid w:val="00E2742F"/>
    <w:rsid w:val="00E274B3"/>
    <w:rsid w:val="00E55AAA"/>
    <w:rsid w:val="00E6038B"/>
    <w:rsid w:val="00E6287A"/>
    <w:rsid w:val="00E705D4"/>
    <w:rsid w:val="00E85258"/>
    <w:rsid w:val="00E97FC5"/>
    <w:rsid w:val="00EB4641"/>
    <w:rsid w:val="00EB732F"/>
    <w:rsid w:val="00EE4E9A"/>
    <w:rsid w:val="00EE76B0"/>
    <w:rsid w:val="00F06458"/>
    <w:rsid w:val="00F13C97"/>
    <w:rsid w:val="00F17057"/>
    <w:rsid w:val="00F27264"/>
    <w:rsid w:val="00F46B9F"/>
    <w:rsid w:val="00F6066B"/>
    <w:rsid w:val="00F6168D"/>
    <w:rsid w:val="00F6241F"/>
    <w:rsid w:val="00F82006"/>
    <w:rsid w:val="00FB726B"/>
    <w:rsid w:val="00FF7E2B"/>
    <w:rsid w:val="072B2755"/>
    <w:rsid w:val="08D72146"/>
    <w:rsid w:val="0AAD1C34"/>
    <w:rsid w:val="0C707E68"/>
    <w:rsid w:val="0D801C4C"/>
    <w:rsid w:val="0FDA530C"/>
    <w:rsid w:val="175716B9"/>
    <w:rsid w:val="1EA310EB"/>
    <w:rsid w:val="21113FD4"/>
    <w:rsid w:val="28D971DF"/>
    <w:rsid w:val="34BF4F8D"/>
    <w:rsid w:val="3EB81D4B"/>
    <w:rsid w:val="459A739A"/>
    <w:rsid w:val="4C764376"/>
    <w:rsid w:val="55455599"/>
    <w:rsid w:val="564600FB"/>
    <w:rsid w:val="56B37C4E"/>
    <w:rsid w:val="58D2575B"/>
    <w:rsid w:val="5A47702B"/>
    <w:rsid w:val="5A804B0B"/>
    <w:rsid w:val="65D72398"/>
    <w:rsid w:val="687F5BE1"/>
    <w:rsid w:val="6F6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A6270"/>
  <w15:docId w15:val="{8B2FFDDE-D11A-416A-B9D7-B7473686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489</Words>
  <Characters>2789</Characters>
  <Application>Microsoft Office Word</Application>
  <DocSecurity>0</DocSecurity>
  <Lines>23</Lines>
  <Paragraphs>6</Paragraphs>
  <ScaleCrop>false</ScaleCrop>
  <Company>微软中国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58</cp:revision>
  <dcterms:created xsi:type="dcterms:W3CDTF">2019-10-22T00:48:00Z</dcterms:created>
  <dcterms:modified xsi:type="dcterms:W3CDTF">2022-12-15T02:34:00Z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26D567993D42447A92D145B63F3D431A</vt:lpwstr>
  </property>
</Properties>
</file>