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69" w:rsidRDefault="003649A3" w:rsidP="00190069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溪湖区统计局</w:t>
      </w:r>
      <w:r w:rsidR="00190069">
        <w:rPr>
          <w:rFonts w:hint="eastAsia"/>
          <w:sz w:val="44"/>
          <w:szCs w:val="44"/>
        </w:rPr>
        <w:t>2022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</w:rPr>
        <w:t>行政执法决</w:t>
      </w:r>
      <w:r>
        <w:rPr>
          <w:rFonts w:hint="eastAsia"/>
          <w:sz w:val="44"/>
          <w:szCs w:val="44"/>
        </w:rPr>
        <w:t>定</w:t>
      </w:r>
    </w:p>
    <w:p w:rsidR="00CF27F4" w:rsidRDefault="003649A3" w:rsidP="0019006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信息公示汇总表</w:t>
      </w:r>
    </w:p>
    <w:p w:rsidR="00CF27F4" w:rsidRDefault="00CF27F4">
      <w:pPr>
        <w:rPr>
          <w:b/>
          <w:sz w:val="32"/>
          <w:szCs w:val="32"/>
        </w:rPr>
      </w:pPr>
    </w:p>
    <w:p w:rsidR="00CF27F4" w:rsidRDefault="003649A3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行政检查决定信息公示</w:t>
      </w:r>
    </w:p>
    <w:tbl>
      <w:tblPr>
        <w:tblStyle w:val="a5"/>
        <w:tblW w:w="9464" w:type="dxa"/>
        <w:tblInd w:w="-459" w:type="dxa"/>
        <w:tblLayout w:type="fixed"/>
        <w:tblLook w:val="04A0"/>
      </w:tblPr>
      <w:tblGrid>
        <w:gridCol w:w="567"/>
        <w:gridCol w:w="1843"/>
        <w:gridCol w:w="992"/>
        <w:gridCol w:w="992"/>
        <w:gridCol w:w="3618"/>
        <w:gridCol w:w="1452"/>
      </w:tblGrid>
      <w:tr w:rsidR="00CF27F4" w:rsidTr="00F31263">
        <w:trPr>
          <w:trHeight w:val="575"/>
        </w:trPr>
        <w:tc>
          <w:tcPr>
            <w:tcW w:w="567" w:type="dxa"/>
            <w:vAlign w:val="center"/>
          </w:tcPr>
          <w:p w:rsidR="00CF27F4" w:rsidRDefault="003649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CF27F4" w:rsidRDefault="003649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被检查对象名称</w:t>
            </w:r>
          </w:p>
        </w:tc>
        <w:tc>
          <w:tcPr>
            <w:tcW w:w="992" w:type="dxa"/>
            <w:vAlign w:val="center"/>
          </w:tcPr>
          <w:p w:rsidR="00CF27F4" w:rsidRDefault="003649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执法人员</w:t>
            </w:r>
          </w:p>
        </w:tc>
        <w:tc>
          <w:tcPr>
            <w:tcW w:w="992" w:type="dxa"/>
            <w:vAlign w:val="center"/>
          </w:tcPr>
          <w:p w:rsidR="00CF27F4" w:rsidRDefault="003649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执法时间</w:t>
            </w:r>
          </w:p>
        </w:tc>
        <w:tc>
          <w:tcPr>
            <w:tcW w:w="3618" w:type="dxa"/>
            <w:vAlign w:val="center"/>
          </w:tcPr>
          <w:p w:rsidR="00CF27F4" w:rsidRDefault="003649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检查事项</w:t>
            </w:r>
          </w:p>
        </w:tc>
        <w:tc>
          <w:tcPr>
            <w:tcW w:w="1452" w:type="dxa"/>
            <w:vAlign w:val="center"/>
          </w:tcPr>
          <w:p w:rsidR="00CF27F4" w:rsidRDefault="003649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检查结果</w:t>
            </w:r>
          </w:p>
        </w:tc>
      </w:tr>
      <w:tr w:rsidR="00CF27F4" w:rsidTr="00F31263">
        <w:tc>
          <w:tcPr>
            <w:tcW w:w="567" w:type="dxa"/>
          </w:tcPr>
          <w:p w:rsidR="00CF27F4" w:rsidRDefault="003649A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CF27F4" w:rsidRDefault="00190069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本溪华大汽车销售服务有限公司</w:t>
            </w:r>
          </w:p>
        </w:tc>
        <w:tc>
          <w:tcPr>
            <w:tcW w:w="992" w:type="dxa"/>
          </w:tcPr>
          <w:p w:rsidR="00CF27F4" w:rsidRDefault="00190069" w:rsidP="00F31263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李权</w:t>
            </w:r>
          </w:p>
          <w:p w:rsidR="00190069" w:rsidRDefault="00190069" w:rsidP="00F31263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李黎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黎</w:t>
            </w:r>
            <w:proofErr w:type="gramEnd"/>
          </w:p>
        </w:tc>
        <w:tc>
          <w:tcPr>
            <w:tcW w:w="992" w:type="dxa"/>
          </w:tcPr>
          <w:p w:rsidR="00CF27F4" w:rsidRDefault="00F31263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10.21</w:t>
            </w:r>
          </w:p>
        </w:tc>
        <w:tc>
          <w:tcPr>
            <w:tcW w:w="3618" w:type="dxa"/>
          </w:tcPr>
          <w:p w:rsidR="00CF27F4" w:rsidRDefault="00190069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2021年E104-1</w:t>
            </w:r>
            <w:r w:rsidR="00F5779A">
              <w:rPr>
                <w:rFonts w:ascii="仿宋" w:eastAsia="仿宋" w:hAnsi="仿宋" w:cs="仿宋" w:hint="eastAsia"/>
                <w:sz w:val="24"/>
                <w:szCs w:val="24"/>
              </w:rPr>
              <w:t>批发和零售业销售额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；E103财务状况表</w:t>
            </w:r>
            <w:r w:rsidR="00F5779A">
              <w:rPr>
                <w:rFonts w:ascii="仿宋" w:eastAsia="仿宋" w:hAnsi="仿宋" w:cs="仿宋" w:hint="eastAsia"/>
                <w:sz w:val="24"/>
                <w:szCs w:val="24"/>
              </w:rPr>
              <w:t>营业收入</w:t>
            </w:r>
          </w:p>
        </w:tc>
        <w:tc>
          <w:tcPr>
            <w:tcW w:w="1452" w:type="dxa"/>
          </w:tcPr>
          <w:p w:rsidR="00CF27F4" w:rsidRDefault="003649A3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正常</w:t>
            </w:r>
          </w:p>
        </w:tc>
      </w:tr>
      <w:tr w:rsidR="00CF27F4" w:rsidTr="00F31263">
        <w:tc>
          <w:tcPr>
            <w:tcW w:w="567" w:type="dxa"/>
          </w:tcPr>
          <w:p w:rsidR="00CF27F4" w:rsidRDefault="003649A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CF27F4" w:rsidRPr="0042061B" w:rsidRDefault="0042061B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42061B">
              <w:rPr>
                <w:rFonts w:ascii="仿宋" w:eastAsia="仿宋" w:hAnsi="仿宋" w:cs="仿宋" w:hint="eastAsia"/>
                <w:sz w:val="24"/>
                <w:szCs w:val="24"/>
              </w:rPr>
              <w:t>本溪明</w:t>
            </w:r>
            <w:proofErr w:type="gramStart"/>
            <w:r w:rsidRPr="0042061B">
              <w:rPr>
                <w:rFonts w:ascii="仿宋" w:eastAsia="仿宋" w:hAnsi="仿宋" w:cs="仿宋" w:hint="eastAsia"/>
                <w:sz w:val="24"/>
                <w:szCs w:val="24"/>
              </w:rPr>
              <w:t>山粮食</w:t>
            </w:r>
            <w:proofErr w:type="gramEnd"/>
            <w:r w:rsidRPr="0042061B">
              <w:rPr>
                <w:rFonts w:ascii="仿宋" w:eastAsia="仿宋" w:hAnsi="仿宋" w:cs="仿宋" w:hint="eastAsia"/>
                <w:sz w:val="24"/>
                <w:szCs w:val="24"/>
              </w:rPr>
              <w:t>储备库 有限公司</w:t>
            </w:r>
          </w:p>
        </w:tc>
        <w:tc>
          <w:tcPr>
            <w:tcW w:w="992" w:type="dxa"/>
          </w:tcPr>
          <w:p w:rsidR="0042061B" w:rsidRDefault="0042061B" w:rsidP="0042061B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李权</w:t>
            </w:r>
          </w:p>
          <w:p w:rsidR="00CF27F4" w:rsidRDefault="0042061B" w:rsidP="0042061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李黎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黎</w:t>
            </w:r>
            <w:proofErr w:type="gramEnd"/>
          </w:p>
        </w:tc>
        <w:tc>
          <w:tcPr>
            <w:tcW w:w="992" w:type="dxa"/>
          </w:tcPr>
          <w:p w:rsidR="00CF27F4" w:rsidRDefault="00F31263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10.21</w:t>
            </w:r>
          </w:p>
        </w:tc>
        <w:tc>
          <w:tcPr>
            <w:tcW w:w="3618" w:type="dxa"/>
          </w:tcPr>
          <w:p w:rsidR="00CF27F4" w:rsidRDefault="0042061B" w:rsidP="00F5779A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2021年E104-1批发和零售业</w:t>
            </w:r>
            <w:r w:rsidR="00F5779A">
              <w:rPr>
                <w:rFonts w:ascii="仿宋" w:eastAsia="仿宋" w:hAnsi="仿宋" w:cs="仿宋" w:hint="eastAsia"/>
                <w:sz w:val="24"/>
                <w:szCs w:val="24"/>
              </w:rPr>
              <w:t>销售额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；E103财务状况</w:t>
            </w:r>
            <w:r w:rsidR="00F5779A">
              <w:rPr>
                <w:rFonts w:ascii="仿宋" w:eastAsia="仿宋" w:hAnsi="仿宋" w:cs="仿宋" w:hint="eastAsia"/>
                <w:sz w:val="24"/>
                <w:szCs w:val="24"/>
              </w:rPr>
              <w:t>表营业收入</w:t>
            </w:r>
          </w:p>
        </w:tc>
        <w:tc>
          <w:tcPr>
            <w:tcW w:w="1452" w:type="dxa"/>
          </w:tcPr>
          <w:p w:rsidR="00CF27F4" w:rsidRDefault="003649A3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正常</w:t>
            </w:r>
          </w:p>
        </w:tc>
      </w:tr>
      <w:tr w:rsidR="00CF27F4" w:rsidTr="00F31263">
        <w:tc>
          <w:tcPr>
            <w:tcW w:w="567" w:type="dxa"/>
          </w:tcPr>
          <w:p w:rsidR="00CF27F4" w:rsidRDefault="003649A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CF27F4" w:rsidRDefault="0042061B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42061B">
              <w:rPr>
                <w:rFonts w:ascii="仿宋" w:eastAsia="仿宋" w:hAnsi="仿宋" w:cs="仿宋" w:hint="eastAsia"/>
                <w:sz w:val="24"/>
                <w:szCs w:val="24"/>
              </w:rPr>
              <w:t>本溪黑马化工实业有限公司</w:t>
            </w:r>
          </w:p>
        </w:tc>
        <w:tc>
          <w:tcPr>
            <w:tcW w:w="992" w:type="dxa"/>
          </w:tcPr>
          <w:p w:rsidR="0042061B" w:rsidRDefault="0042061B" w:rsidP="0042061B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李权</w:t>
            </w:r>
          </w:p>
          <w:p w:rsidR="00CF27F4" w:rsidRDefault="0042061B" w:rsidP="0042061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李黎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黎</w:t>
            </w:r>
            <w:proofErr w:type="gramEnd"/>
          </w:p>
        </w:tc>
        <w:tc>
          <w:tcPr>
            <w:tcW w:w="992" w:type="dxa"/>
          </w:tcPr>
          <w:p w:rsidR="00CF27F4" w:rsidRDefault="00F31263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10.21</w:t>
            </w:r>
          </w:p>
        </w:tc>
        <w:tc>
          <w:tcPr>
            <w:tcW w:w="3618" w:type="dxa"/>
          </w:tcPr>
          <w:p w:rsidR="00CF27F4" w:rsidRDefault="0042061B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42061B">
              <w:rPr>
                <w:rFonts w:ascii="仿宋" w:eastAsia="仿宋" w:hAnsi="仿宋" w:cs="仿宋" w:hint="eastAsia"/>
                <w:sz w:val="24"/>
                <w:szCs w:val="24"/>
              </w:rPr>
              <w:t>2021年102-1从业人员工资总额和期末人数</w:t>
            </w:r>
          </w:p>
        </w:tc>
        <w:tc>
          <w:tcPr>
            <w:tcW w:w="1452" w:type="dxa"/>
          </w:tcPr>
          <w:p w:rsidR="00CF27F4" w:rsidRDefault="003649A3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正常</w:t>
            </w:r>
          </w:p>
        </w:tc>
      </w:tr>
      <w:tr w:rsidR="00CF27F4" w:rsidTr="00F31263">
        <w:tc>
          <w:tcPr>
            <w:tcW w:w="567" w:type="dxa"/>
          </w:tcPr>
          <w:p w:rsidR="00CF27F4" w:rsidRDefault="003649A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:rsidR="00CF27F4" w:rsidRDefault="0042061B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42061B">
              <w:rPr>
                <w:rFonts w:ascii="仿宋" w:eastAsia="仿宋" w:hAnsi="仿宋" w:cs="仿宋" w:hint="eastAsia"/>
                <w:sz w:val="24"/>
                <w:szCs w:val="24"/>
              </w:rPr>
              <w:t>辽宁亿通钢塑复合管制造有限公司</w:t>
            </w:r>
          </w:p>
        </w:tc>
        <w:tc>
          <w:tcPr>
            <w:tcW w:w="992" w:type="dxa"/>
          </w:tcPr>
          <w:p w:rsidR="0042061B" w:rsidRDefault="0042061B" w:rsidP="0042061B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李权</w:t>
            </w:r>
          </w:p>
          <w:p w:rsidR="00CF27F4" w:rsidRDefault="0042061B" w:rsidP="0042061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李黎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黎</w:t>
            </w:r>
            <w:proofErr w:type="gramEnd"/>
          </w:p>
        </w:tc>
        <w:tc>
          <w:tcPr>
            <w:tcW w:w="992" w:type="dxa"/>
          </w:tcPr>
          <w:p w:rsidR="00CF27F4" w:rsidRDefault="00F31263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10.21</w:t>
            </w:r>
          </w:p>
        </w:tc>
        <w:tc>
          <w:tcPr>
            <w:tcW w:w="3618" w:type="dxa"/>
          </w:tcPr>
          <w:p w:rsidR="00CF27F4" w:rsidRDefault="0042061B">
            <w:pPr>
              <w:rPr>
                <w:rFonts w:ascii="仿宋" w:eastAsia="仿宋" w:hAnsi="仿宋" w:cs="仿宋"/>
                <w:sz w:val="24"/>
                <w:szCs w:val="24"/>
              </w:rPr>
            </w:pPr>
            <w:r w:rsidRPr="0042061B">
              <w:rPr>
                <w:rFonts w:ascii="仿宋" w:eastAsia="仿宋" w:hAnsi="仿宋" w:cs="仿宋" w:hint="eastAsia"/>
                <w:sz w:val="24"/>
                <w:szCs w:val="24"/>
              </w:rPr>
              <w:t>2021年107-2企业研发活动费用合计及人员合计</w:t>
            </w:r>
          </w:p>
        </w:tc>
        <w:tc>
          <w:tcPr>
            <w:tcW w:w="1452" w:type="dxa"/>
          </w:tcPr>
          <w:p w:rsidR="00CF27F4" w:rsidRDefault="003649A3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正常</w:t>
            </w:r>
          </w:p>
        </w:tc>
      </w:tr>
      <w:tr w:rsidR="0042061B" w:rsidTr="00F31263">
        <w:tc>
          <w:tcPr>
            <w:tcW w:w="567" w:type="dxa"/>
          </w:tcPr>
          <w:p w:rsidR="0042061B" w:rsidRDefault="00F31263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843" w:type="dxa"/>
          </w:tcPr>
          <w:p w:rsidR="0042061B" w:rsidRPr="0042061B" w:rsidRDefault="004C543E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4C543E">
              <w:rPr>
                <w:rFonts w:ascii="仿宋" w:eastAsia="仿宋" w:hAnsi="仿宋" w:cs="仿宋" w:hint="eastAsia"/>
                <w:sz w:val="24"/>
                <w:szCs w:val="24"/>
              </w:rPr>
              <w:t>溪湖区东风</w:t>
            </w:r>
            <w:proofErr w:type="gramStart"/>
            <w:r w:rsidRPr="004C543E">
              <w:rPr>
                <w:rFonts w:ascii="仿宋" w:eastAsia="仿宋" w:hAnsi="仿宋" w:cs="仿宋" w:hint="eastAsia"/>
                <w:sz w:val="24"/>
                <w:szCs w:val="24"/>
              </w:rPr>
              <w:t>街道彩北新村</w:t>
            </w:r>
            <w:proofErr w:type="gramEnd"/>
          </w:p>
        </w:tc>
        <w:tc>
          <w:tcPr>
            <w:tcW w:w="992" w:type="dxa"/>
          </w:tcPr>
          <w:p w:rsidR="004C543E" w:rsidRDefault="004C543E" w:rsidP="004C543E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李权</w:t>
            </w:r>
          </w:p>
          <w:p w:rsidR="0042061B" w:rsidRDefault="004C543E" w:rsidP="004C543E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李黎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黎</w:t>
            </w:r>
            <w:proofErr w:type="gramEnd"/>
          </w:p>
        </w:tc>
        <w:tc>
          <w:tcPr>
            <w:tcW w:w="992" w:type="dxa"/>
          </w:tcPr>
          <w:p w:rsidR="0042061B" w:rsidRDefault="00F31263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10.21</w:t>
            </w:r>
          </w:p>
        </w:tc>
        <w:tc>
          <w:tcPr>
            <w:tcW w:w="3618" w:type="dxa"/>
          </w:tcPr>
          <w:p w:rsidR="0042061B" w:rsidRPr="0042061B" w:rsidRDefault="004C543E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4C543E">
              <w:rPr>
                <w:rFonts w:ascii="仿宋" w:eastAsia="仿宋" w:hAnsi="仿宋" w:cs="仿宋" w:hint="eastAsia"/>
                <w:sz w:val="24"/>
                <w:szCs w:val="24"/>
              </w:rPr>
              <w:t>村蔬菜瓜果统计报表数据</w:t>
            </w:r>
          </w:p>
        </w:tc>
        <w:tc>
          <w:tcPr>
            <w:tcW w:w="1452" w:type="dxa"/>
          </w:tcPr>
          <w:p w:rsidR="0042061B" w:rsidRDefault="004C543E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正常</w:t>
            </w:r>
          </w:p>
        </w:tc>
      </w:tr>
      <w:tr w:rsidR="004C543E" w:rsidTr="00F31263">
        <w:tc>
          <w:tcPr>
            <w:tcW w:w="567" w:type="dxa"/>
          </w:tcPr>
          <w:p w:rsidR="004C543E" w:rsidRDefault="00F31263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843" w:type="dxa"/>
          </w:tcPr>
          <w:p w:rsidR="004C543E" w:rsidRPr="004C543E" w:rsidRDefault="004C543E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4C543E">
              <w:rPr>
                <w:rFonts w:ascii="仿宋" w:eastAsia="仿宋" w:hAnsi="仿宋" w:cs="仿宋" w:hint="eastAsia"/>
                <w:sz w:val="24"/>
                <w:szCs w:val="24"/>
              </w:rPr>
              <w:t>本溪矿业有限责任公司</w:t>
            </w:r>
          </w:p>
        </w:tc>
        <w:tc>
          <w:tcPr>
            <w:tcW w:w="992" w:type="dxa"/>
          </w:tcPr>
          <w:p w:rsidR="004C543E" w:rsidRDefault="004C543E" w:rsidP="004C543E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孙燕</w:t>
            </w:r>
          </w:p>
          <w:p w:rsidR="004C543E" w:rsidRDefault="004C543E" w:rsidP="004C543E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王鹤</w:t>
            </w:r>
          </w:p>
        </w:tc>
        <w:tc>
          <w:tcPr>
            <w:tcW w:w="992" w:type="dxa"/>
          </w:tcPr>
          <w:p w:rsidR="004C543E" w:rsidRPr="004C543E" w:rsidRDefault="00F31263" w:rsidP="004C543E">
            <w:pPr>
              <w:rPr>
                <w:rFonts w:ascii="微软雅黑" w:eastAsia="微软雅黑" w:hAnsi="微软雅黑" w:cs="宋体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10.21</w:t>
            </w:r>
          </w:p>
        </w:tc>
        <w:tc>
          <w:tcPr>
            <w:tcW w:w="3618" w:type="dxa"/>
          </w:tcPr>
          <w:p w:rsidR="004C543E" w:rsidRPr="0042061B" w:rsidRDefault="004C543E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4C543E">
              <w:rPr>
                <w:rFonts w:ascii="仿宋" w:eastAsia="仿宋" w:hAnsi="仿宋" w:cs="仿宋" w:hint="eastAsia"/>
                <w:sz w:val="24"/>
                <w:szCs w:val="24"/>
              </w:rPr>
              <w:t>2021年B204-1工业总产值；B103-2营业收入</w:t>
            </w:r>
          </w:p>
        </w:tc>
        <w:tc>
          <w:tcPr>
            <w:tcW w:w="1452" w:type="dxa"/>
          </w:tcPr>
          <w:p w:rsidR="004C543E" w:rsidRDefault="004C543E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正常</w:t>
            </w:r>
          </w:p>
        </w:tc>
      </w:tr>
      <w:tr w:rsidR="004C543E" w:rsidTr="00F31263">
        <w:tc>
          <w:tcPr>
            <w:tcW w:w="567" w:type="dxa"/>
          </w:tcPr>
          <w:p w:rsidR="004C543E" w:rsidRDefault="00F31263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843" w:type="dxa"/>
          </w:tcPr>
          <w:p w:rsidR="004C543E" w:rsidRPr="004C543E" w:rsidRDefault="004C543E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4C543E">
              <w:rPr>
                <w:rFonts w:ascii="仿宋" w:eastAsia="仿宋" w:hAnsi="仿宋" w:cs="仿宋" w:hint="eastAsia"/>
                <w:sz w:val="24"/>
                <w:szCs w:val="24"/>
              </w:rPr>
              <w:t>本钢耐火材料有限责任公司</w:t>
            </w:r>
          </w:p>
        </w:tc>
        <w:tc>
          <w:tcPr>
            <w:tcW w:w="992" w:type="dxa"/>
          </w:tcPr>
          <w:p w:rsidR="00F5779A" w:rsidRDefault="00F5779A" w:rsidP="00F5779A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孙燕</w:t>
            </w:r>
          </w:p>
          <w:p w:rsidR="004C543E" w:rsidRDefault="00F5779A" w:rsidP="00F5779A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王鹤</w:t>
            </w:r>
          </w:p>
        </w:tc>
        <w:tc>
          <w:tcPr>
            <w:tcW w:w="992" w:type="dxa"/>
          </w:tcPr>
          <w:p w:rsidR="004C543E" w:rsidRDefault="00F31263" w:rsidP="004C543E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10.24</w:t>
            </w:r>
          </w:p>
        </w:tc>
        <w:tc>
          <w:tcPr>
            <w:tcW w:w="3618" w:type="dxa"/>
          </w:tcPr>
          <w:p w:rsidR="004C543E" w:rsidRPr="004C543E" w:rsidRDefault="00F5779A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F5779A">
              <w:rPr>
                <w:rFonts w:ascii="仿宋" w:eastAsia="仿宋" w:hAnsi="仿宋" w:cs="仿宋" w:hint="eastAsia"/>
                <w:sz w:val="24"/>
                <w:szCs w:val="24"/>
              </w:rPr>
              <w:t>2021年205-1原煤消费产量</w:t>
            </w:r>
          </w:p>
        </w:tc>
        <w:tc>
          <w:tcPr>
            <w:tcW w:w="1452" w:type="dxa"/>
          </w:tcPr>
          <w:p w:rsidR="004C543E" w:rsidRDefault="00F5779A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正常</w:t>
            </w:r>
          </w:p>
        </w:tc>
      </w:tr>
      <w:tr w:rsidR="00F5779A" w:rsidTr="00F31263">
        <w:tc>
          <w:tcPr>
            <w:tcW w:w="567" w:type="dxa"/>
          </w:tcPr>
          <w:p w:rsidR="00F5779A" w:rsidRDefault="00F31263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843" w:type="dxa"/>
          </w:tcPr>
          <w:p w:rsidR="00F5779A" w:rsidRPr="00F5779A" w:rsidRDefault="00F5779A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gramStart"/>
            <w:r w:rsidRPr="00F5779A">
              <w:rPr>
                <w:rFonts w:ascii="仿宋" w:eastAsia="仿宋" w:hAnsi="仿宋" w:cs="仿宋" w:hint="eastAsia"/>
                <w:sz w:val="24"/>
                <w:szCs w:val="24"/>
              </w:rPr>
              <w:t>本溪衡泽热力</w:t>
            </w:r>
            <w:proofErr w:type="gramEnd"/>
            <w:r w:rsidRPr="00F5779A">
              <w:rPr>
                <w:rFonts w:ascii="仿宋" w:eastAsia="仿宋" w:hAnsi="仿宋" w:cs="仿宋" w:hint="eastAsia"/>
                <w:sz w:val="24"/>
                <w:szCs w:val="24"/>
              </w:rPr>
              <w:t>发展有限公司</w:t>
            </w:r>
          </w:p>
        </w:tc>
        <w:tc>
          <w:tcPr>
            <w:tcW w:w="992" w:type="dxa"/>
          </w:tcPr>
          <w:p w:rsidR="00F5779A" w:rsidRDefault="00F5779A" w:rsidP="00F5779A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孙燕</w:t>
            </w:r>
          </w:p>
          <w:p w:rsidR="00F5779A" w:rsidRPr="00F5779A" w:rsidRDefault="00F5779A" w:rsidP="00F5779A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王鹤</w:t>
            </w:r>
          </w:p>
        </w:tc>
        <w:tc>
          <w:tcPr>
            <w:tcW w:w="992" w:type="dxa"/>
          </w:tcPr>
          <w:p w:rsidR="00F5779A" w:rsidRDefault="00F31263" w:rsidP="004C543E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10.24</w:t>
            </w:r>
          </w:p>
        </w:tc>
        <w:tc>
          <w:tcPr>
            <w:tcW w:w="3618" w:type="dxa"/>
          </w:tcPr>
          <w:p w:rsidR="00F5779A" w:rsidRPr="00F5779A" w:rsidRDefault="00F5779A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F5779A">
              <w:rPr>
                <w:rFonts w:ascii="仿宋" w:eastAsia="仿宋" w:hAnsi="仿宋" w:cs="仿宋" w:hint="eastAsia"/>
                <w:sz w:val="24"/>
                <w:szCs w:val="24"/>
              </w:rPr>
              <w:t>2021年205-1原煤消费产量</w:t>
            </w:r>
          </w:p>
        </w:tc>
        <w:tc>
          <w:tcPr>
            <w:tcW w:w="1452" w:type="dxa"/>
          </w:tcPr>
          <w:p w:rsidR="00F5779A" w:rsidRDefault="00F5779A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正常</w:t>
            </w:r>
          </w:p>
        </w:tc>
      </w:tr>
      <w:tr w:rsidR="00F5779A" w:rsidTr="00F31263">
        <w:tc>
          <w:tcPr>
            <w:tcW w:w="567" w:type="dxa"/>
          </w:tcPr>
          <w:p w:rsidR="00F5779A" w:rsidRDefault="00F31263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1843" w:type="dxa"/>
          </w:tcPr>
          <w:p w:rsidR="00F5779A" w:rsidRPr="00F5779A" w:rsidRDefault="00F5779A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F5779A">
              <w:rPr>
                <w:rFonts w:ascii="仿宋" w:eastAsia="仿宋" w:hAnsi="仿宋" w:cs="仿宋" w:hint="eastAsia"/>
                <w:sz w:val="24"/>
                <w:szCs w:val="24"/>
              </w:rPr>
              <w:t>本溪</w:t>
            </w:r>
            <w:proofErr w:type="gramStart"/>
            <w:r w:rsidRPr="00F5779A">
              <w:rPr>
                <w:rFonts w:ascii="仿宋" w:eastAsia="仿宋" w:hAnsi="仿宋" w:cs="仿宋" w:hint="eastAsia"/>
                <w:sz w:val="24"/>
                <w:szCs w:val="24"/>
              </w:rPr>
              <w:t>鹤腾科技</w:t>
            </w:r>
            <w:proofErr w:type="gramEnd"/>
            <w:r w:rsidRPr="00F5779A">
              <w:rPr>
                <w:rFonts w:ascii="仿宋" w:eastAsia="仿宋" w:hAnsi="仿宋" w:cs="仿宋" w:hint="eastAsia"/>
                <w:sz w:val="24"/>
                <w:szCs w:val="24"/>
              </w:rPr>
              <w:t>发展有限公司</w:t>
            </w:r>
          </w:p>
        </w:tc>
        <w:tc>
          <w:tcPr>
            <w:tcW w:w="992" w:type="dxa"/>
          </w:tcPr>
          <w:p w:rsidR="00F5779A" w:rsidRDefault="00F5779A" w:rsidP="00F5779A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孙燕</w:t>
            </w:r>
          </w:p>
          <w:p w:rsidR="00F5779A" w:rsidRPr="00F5779A" w:rsidRDefault="00F5779A" w:rsidP="00F5779A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王鹤</w:t>
            </w:r>
          </w:p>
        </w:tc>
        <w:tc>
          <w:tcPr>
            <w:tcW w:w="992" w:type="dxa"/>
          </w:tcPr>
          <w:p w:rsidR="00F5779A" w:rsidRDefault="00F31263" w:rsidP="004C543E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10.24</w:t>
            </w:r>
          </w:p>
        </w:tc>
        <w:tc>
          <w:tcPr>
            <w:tcW w:w="3618" w:type="dxa"/>
          </w:tcPr>
          <w:p w:rsidR="00F5779A" w:rsidRPr="00F5779A" w:rsidRDefault="00F5779A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F5779A">
              <w:rPr>
                <w:rFonts w:ascii="仿宋" w:eastAsia="仿宋" w:hAnsi="仿宋" w:cs="仿宋" w:hint="eastAsia"/>
                <w:sz w:val="24"/>
                <w:szCs w:val="24"/>
              </w:rPr>
              <w:t>2021年B204-1工业总产值；B103-2营业收入和营业利润</w:t>
            </w:r>
          </w:p>
        </w:tc>
        <w:tc>
          <w:tcPr>
            <w:tcW w:w="1452" w:type="dxa"/>
          </w:tcPr>
          <w:p w:rsidR="00F5779A" w:rsidRPr="00F5779A" w:rsidRDefault="00F5779A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正常</w:t>
            </w:r>
          </w:p>
        </w:tc>
      </w:tr>
      <w:tr w:rsidR="00F5779A" w:rsidTr="00F31263">
        <w:trPr>
          <w:trHeight w:val="798"/>
        </w:trPr>
        <w:tc>
          <w:tcPr>
            <w:tcW w:w="567" w:type="dxa"/>
          </w:tcPr>
          <w:p w:rsidR="00F5779A" w:rsidRDefault="00F31263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1843" w:type="dxa"/>
          </w:tcPr>
          <w:p w:rsidR="00F5779A" w:rsidRPr="00F5779A" w:rsidRDefault="00FB71F8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FB71F8">
              <w:rPr>
                <w:rFonts w:ascii="仿宋" w:eastAsia="仿宋" w:hAnsi="仿宋" w:cs="仿宋" w:hint="eastAsia"/>
                <w:sz w:val="24"/>
                <w:szCs w:val="24"/>
              </w:rPr>
              <w:t>本溪圣</w:t>
            </w:r>
            <w:proofErr w:type="gramStart"/>
            <w:r w:rsidRPr="00FB71F8">
              <w:rPr>
                <w:rFonts w:ascii="仿宋" w:eastAsia="仿宋" w:hAnsi="仿宋" w:cs="仿宋" w:hint="eastAsia"/>
                <w:sz w:val="24"/>
                <w:szCs w:val="24"/>
              </w:rPr>
              <w:t>霖</w:t>
            </w:r>
            <w:proofErr w:type="gramEnd"/>
            <w:r w:rsidRPr="00FB71F8">
              <w:rPr>
                <w:rFonts w:ascii="仿宋" w:eastAsia="仿宋" w:hAnsi="仿宋" w:cs="仿宋" w:hint="eastAsia"/>
                <w:sz w:val="24"/>
                <w:szCs w:val="24"/>
              </w:rPr>
              <w:t>人力资源有限公司</w:t>
            </w:r>
          </w:p>
        </w:tc>
        <w:tc>
          <w:tcPr>
            <w:tcW w:w="992" w:type="dxa"/>
          </w:tcPr>
          <w:p w:rsidR="00F5779A" w:rsidRDefault="005E10FB" w:rsidP="00F5779A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刘倩</w:t>
            </w:r>
          </w:p>
          <w:p w:rsidR="005E10FB" w:rsidRDefault="005E10FB" w:rsidP="00F5779A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孙燕</w:t>
            </w:r>
          </w:p>
        </w:tc>
        <w:tc>
          <w:tcPr>
            <w:tcW w:w="992" w:type="dxa"/>
          </w:tcPr>
          <w:p w:rsidR="00F5779A" w:rsidRDefault="00F31263" w:rsidP="004C543E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10.26</w:t>
            </w:r>
          </w:p>
        </w:tc>
        <w:tc>
          <w:tcPr>
            <w:tcW w:w="3618" w:type="dxa"/>
          </w:tcPr>
          <w:p w:rsidR="00F5779A" w:rsidRPr="00F5779A" w:rsidRDefault="005E10FB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5E10FB">
              <w:rPr>
                <w:rFonts w:ascii="仿宋" w:eastAsia="仿宋" w:hAnsi="仿宋" w:cs="仿宋" w:hint="eastAsia"/>
                <w:sz w:val="24"/>
                <w:szCs w:val="24"/>
              </w:rPr>
              <w:t>2021年F103财务状况表应付职工薪酬、应交增值税、营业收入、本年折旧、营业利润</w:t>
            </w:r>
          </w:p>
        </w:tc>
        <w:tc>
          <w:tcPr>
            <w:tcW w:w="1452" w:type="dxa"/>
          </w:tcPr>
          <w:p w:rsidR="00F5779A" w:rsidRDefault="005E10FB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正常</w:t>
            </w:r>
          </w:p>
        </w:tc>
      </w:tr>
      <w:tr w:rsidR="00F31263" w:rsidTr="00F31263">
        <w:trPr>
          <w:trHeight w:val="798"/>
        </w:trPr>
        <w:tc>
          <w:tcPr>
            <w:tcW w:w="567" w:type="dxa"/>
          </w:tcPr>
          <w:p w:rsidR="00F31263" w:rsidRDefault="00F31263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1843" w:type="dxa"/>
          </w:tcPr>
          <w:p w:rsidR="00F31263" w:rsidRPr="00F5779A" w:rsidRDefault="00F31263" w:rsidP="00606F8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FB71F8">
              <w:rPr>
                <w:rFonts w:ascii="仿宋" w:eastAsia="仿宋" w:hAnsi="仿宋" w:cs="仿宋" w:hint="eastAsia"/>
                <w:sz w:val="24"/>
                <w:szCs w:val="24"/>
              </w:rPr>
              <w:t>本溪圣</w:t>
            </w:r>
            <w:proofErr w:type="gramStart"/>
            <w:r w:rsidRPr="00FB71F8">
              <w:rPr>
                <w:rFonts w:ascii="仿宋" w:eastAsia="仿宋" w:hAnsi="仿宋" w:cs="仿宋" w:hint="eastAsia"/>
                <w:sz w:val="24"/>
                <w:szCs w:val="24"/>
              </w:rPr>
              <w:t>霖</w:t>
            </w:r>
            <w:proofErr w:type="gramEnd"/>
            <w:r w:rsidRPr="00FB71F8">
              <w:rPr>
                <w:rFonts w:ascii="仿宋" w:eastAsia="仿宋" w:hAnsi="仿宋" w:cs="仿宋" w:hint="eastAsia"/>
                <w:sz w:val="24"/>
                <w:szCs w:val="24"/>
              </w:rPr>
              <w:t>人力资源有限公司</w:t>
            </w:r>
          </w:p>
        </w:tc>
        <w:tc>
          <w:tcPr>
            <w:tcW w:w="992" w:type="dxa"/>
          </w:tcPr>
          <w:p w:rsidR="00F31263" w:rsidRDefault="00F31263" w:rsidP="00F31263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刘倩</w:t>
            </w:r>
          </w:p>
          <w:p w:rsidR="00F31263" w:rsidRDefault="00F31263" w:rsidP="00F31263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孙燕</w:t>
            </w:r>
          </w:p>
        </w:tc>
        <w:tc>
          <w:tcPr>
            <w:tcW w:w="992" w:type="dxa"/>
          </w:tcPr>
          <w:p w:rsidR="00F31263" w:rsidRDefault="00F31263" w:rsidP="00606F8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10.26</w:t>
            </w:r>
          </w:p>
        </w:tc>
        <w:tc>
          <w:tcPr>
            <w:tcW w:w="3618" w:type="dxa"/>
          </w:tcPr>
          <w:p w:rsidR="00F31263" w:rsidRPr="005E10FB" w:rsidRDefault="00F31263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F31263">
              <w:rPr>
                <w:rFonts w:ascii="仿宋" w:eastAsia="仿宋" w:hAnsi="仿宋" w:cs="仿宋" w:hint="eastAsia"/>
                <w:sz w:val="24"/>
                <w:szCs w:val="24"/>
              </w:rPr>
              <w:t>2021年102-1从业人员工资总额和期末人数</w:t>
            </w:r>
          </w:p>
        </w:tc>
        <w:tc>
          <w:tcPr>
            <w:tcW w:w="1452" w:type="dxa"/>
          </w:tcPr>
          <w:p w:rsidR="00F31263" w:rsidRDefault="00F31263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正常</w:t>
            </w:r>
          </w:p>
        </w:tc>
      </w:tr>
      <w:tr w:rsidR="00F31263" w:rsidTr="00F31263">
        <w:trPr>
          <w:trHeight w:val="798"/>
        </w:trPr>
        <w:tc>
          <w:tcPr>
            <w:tcW w:w="567" w:type="dxa"/>
          </w:tcPr>
          <w:p w:rsidR="00F31263" w:rsidRDefault="00F31263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1843" w:type="dxa"/>
          </w:tcPr>
          <w:p w:rsidR="00F31263" w:rsidRPr="00FB71F8" w:rsidRDefault="00F31263" w:rsidP="00606F8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F31263">
              <w:rPr>
                <w:rFonts w:ascii="仿宋" w:eastAsia="仿宋" w:hAnsi="仿宋" w:cs="仿宋" w:hint="eastAsia"/>
                <w:sz w:val="24"/>
                <w:szCs w:val="24"/>
              </w:rPr>
              <w:t>本溪鸿福源建材有限公司（鸿福源建筑材料生产线项目）</w:t>
            </w:r>
          </w:p>
        </w:tc>
        <w:tc>
          <w:tcPr>
            <w:tcW w:w="992" w:type="dxa"/>
          </w:tcPr>
          <w:p w:rsidR="00F31263" w:rsidRDefault="00F31263" w:rsidP="00F31263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冯振洲</w:t>
            </w:r>
          </w:p>
          <w:p w:rsidR="00F31263" w:rsidRDefault="00F31263" w:rsidP="00F31263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张晓旭</w:t>
            </w:r>
          </w:p>
        </w:tc>
        <w:tc>
          <w:tcPr>
            <w:tcW w:w="992" w:type="dxa"/>
          </w:tcPr>
          <w:p w:rsidR="00F31263" w:rsidRDefault="00F31263" w:rsidP="00606F8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11.10</w:t>
            </w:r>
          </w:p>
        </w:tc>
        <w:tc>
          <w:tcPr>
            <w:tcW w:w="3618" w:type="dxa"/>
          </w:tcPr>
          <w:p w:rsidR="00F31263" w:rsidRPr="00F31263" w:rsidRDefault="00F31263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F31263">
              <w:rPr>
                <w:rFonts w:ascii="仿宋" w:eastAsia="仿宋" w:hAnsi="仿宋" w:cs="仿宋" w:hint="eastAsia"/>
                <w:sz w:val="24"/>
                <w:szCs w:val="24"/>
              </w:rPr>
              <w:t>2021年H206本年完成投资</w:t>
            </w:r>
          </w:p>
        </w:tc>
        <w:tc>
          <w:tcPr>
            <w:tcW w:w="1452" w:type="dxa"/>
          </w:tcPr>
          <w:p w:rsidR="00F31263" w:rsidRDefault="00F31263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正常</w:t>
            </w:r>
          </w:p>
        </w:tc>
      </w:tr>
      <w:tr w:rsidR="00F31263" w:rsidTr="00F31263">
        <w:trPr>
          <w:trHeight w:val="798"/>
        </w:trPr>
        <w:tc>
          <w:tcPr>
            <w:tcW w:w="567" w:type="dxa"/>
          </w:tcPr>
          <w:p w:rsidR="00F31263" w:rsidRDefault="00F31263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13</w:t>
            </w:r>
          </w:p>
        </w:tc>
        <w:tc>
          <w:tcPr>
            <w:tcW w:w="1843" w:type="dxa"/>
          </w:tcPr>
          <w:p w:rsidR="00F31263" w:rsidRPr="00F31263" w:rsidRDefault="00F31263" w:rsidP="00606F8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F31263">
              <w:rPr>
                <w:rFonts w:ascii="仿宋" w:eastAsia="仿宋" w:hAnsi="仿宋" w:cs="仿宋" w:hint="eastAsia"/>
                <w:sz w:val="24"/>
                <w:szCs w:val="24"/>
              </w:rPr>
              <w:t>辽宁山水工源水泥有限公司（水泥协同</w:t>
            </w:r>
            <w:proofErr w:type="gramStart"/>
            <w:r w:rsidRPr="00F31263">
              <w:rPr>
                <w:rFonts w:ascii="仿宋" w:eastAsia="仿宋" w:hAnsi="仿宋" w:cs="仿宋" w:hint="eastAsia"/>
                <w:sz w:val="24"/>
                <w:szCs w:val="24"/>
              </w:rPr>
              <w:t>处置危废项目</w:t>
            </w:r>
            <w:proofErr w:type="gramEnd"/>
            <w:r w:rsidRPr="00F31263"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</w:tcPr>
          <w:p w:rsidR="00F31263" w:rsidRDefault="00F31263" w:rsidP="00F31263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冯振洲</w:t>
            </w:r>
          </w:p>
          <w:p w:rsidR="00F31263" w:rsidRDefault="00F31263" w:rsidP="00F31263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张晓旭</w:t>
            </w:r>
          </w:p>
        </w:tc>
        <w:tc>
          <w:tcPr>
            <w:tcW w:w="992" w:type="dxa"/>
          </w:tcPr>
          <w:p w:rsidR="00F31263" w:rsidRDefault="00F31263" w:rsidP="00606F8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11.10</w:t>
            </w:r>
          </w:p>
        </w:tc>
        <w:tc>
          <w:tcPr>
            <w:tcW w:w="3618" w:type="dxa"/>
          </w:tcPr>
          <w:p w:rsidR="00F31263" w:rsidRPr="00F31263" w:rsidRDefault="00F31263" w:rsidP="00606F8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F31263">
              <w:rPr>
                <w:rFonts w:ascii="仿宋" w:eastAsia="仿宋" w:hAnsi="仿宋" w:cs="仿宋" w:hint="eastAsia"/>
                <w:sz w:val="24"/>
                <w:szCs w:val="24"/>
              </w:rPr>
              <w:t>2021年H206本年完成投资</w:t>
            </w:r>
          </w:p>
        </w:tc>
        <w:tc>
          <w:tcPr>
            <w:tcW w:w="1452" w:type="dxa"/>
          </w:tcPr>
          <w:p w:rsidR="00F31263" w:rsidRDefault="00F31263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正常</w:t>
            </w:r>
          </w:p>
        </w:tc>
      </w:tr>
      <w:tr w:rsidR="0023353E" w:rsidTr="00F31263">
        <w:trPr>
          <w:trHeight w:val="798"/>
        </w:trPr>
        <w:tc>
          <w:tcPr>
            <w:tcW w:w="567" w:type="dxa"/>
          </w:tcPr>
          <w:p w:rsidR="0023353E" w:rsidRDefault="0023353E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</w:t>
            </w:r>
          </w:p>
        </w:tc>
        <w:tc>
          <w:tcPr>
            <w:tcW w:w="1843" w:type="dxa"/>
          </w:tcPr>
          <w:p w:rsidR="0023353E" w:rsidRPr="00F31263" w:rsidRDefault="0023353E" w:rsidP="00606F8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F31263">
              <w:rPr>
                <w:rFonts w:ascii="仿宋" w:eastAsia="仿宋" w:hAnsi="仿宋" w:cs="仿宋" w:hint="eastAsia"/>
                <w:sz w:val="24"/>
                <w:szCs w:val="24"/>
              </w:rPr>
              <w:t>辽宁本溪湖经济开发区同信建设有限公司</w:t>
            </w:r>
          </w:p>
        </w:tc>
        <w:tc>
          <w:tcPr>
            <w:tcW w:w="992" w:type="dxa"/>
          </w:tcPr>
          <w:p w:rsidR="0023353E" w:rsidRDefault="0023353E" w:rsidP="00606F8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冯振洲</w:t>
            </w:r>
          </w:p>
          <w:p w:rsidR="0023353E" w:rsidRDefault="0023353E" w:rsidP="00606F8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张晓旭</w:t>
            </w:r>
          </w:p>
        </w:tc>
        <w:tc>
          <w:tcPr>
            <w:tcW w:w="992" w:type="dxa"/>
          </w:tcPr>
          <w:p w:rsidR="0023353E" w:rsidRDefault="0023353E" w:rsidP="00606F8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11.10</w:t>
            </w:r>
          </w:p>
        </w:tc>
        <w:tc>
          <w:tcPr>
            <w:tcW w:w="3618" w:type="dxa"/>
          </w:tcPr>
          <w:p w:rsidR="0023353E" w:rsidRPr="00F31263" w:rsidRDefault="0023353E" w:rsidP="00606F8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F31263">
              <w:rPr>
                <w:rFonts w:ascii="仿宋" w:eastAsia="仿宋" w:hAnsi="仿宋" w:cs="仿宋" w:hint="eastAsia"/>
                <w:sz w:val="24"/>
                <w:szCs w:val="24"/>
              </w:rPr>
              <w:t>2021年H206本年完成投资</w:t>
            </w:r>
          </w:p>
        </w:tc>
        <w:tc>
          <w:tcPr>
            <w:tcW w:w="1452" w:type="dxa"/>
          </w:tcPr>
          <w:p w:rsidR="0023353E" w:rsidRDefault="0023353E" w:rsidP="00606F8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正常</w:t>
            </w:r>
          </w:p>
        </w:tc>
      </w:tr>
      <w:tr w:rsidR="0023353E" w:rsidTr="00F31263">
        <w:trPr>
          <w:trHeight w:val="798"/>
        </w:trPr>
        <w:tc>
          <w:tcPr>
            <w:tcW w:w="567" w:type="dxa"/>
          </w:tcPr>
          <w:p w:rsidR="0023353E" w:rsidRDefault="0023353E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1843" w:type="dxa"/>
          </w:tcPr>
          <w:p w:rsidR="0023353E" w:rsidRPr="00F31263" w:rsidRDefault="0023353E" w:rsidP="00606F8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辽宁通达电力工程有限公司</w:t>
            </w:r>
          </w:p>
        </w:tc>
        <w:tc>
          <w:tcPr>
            <w:tcW w:w="992" w:type="dxa"/>
          </w:tcPr>
          <w:p w:rsidR="0023353E" w:rsidRDefault="0023353E" w:rsidP="00606F8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冯振洲</w:t>
            </w:r>
          </w:p>
          <w:p w:rsidR="0023353E" w:rsidRDefault="0023353E" w:rsidP="00606F8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张晓旭</w:t>
            </w:r>
          </w:p>
        </w:tc>
        <w:tc>
          <w:tcPr>
            <w:tcW w:w="992" w:type="dxa"/>
          </w:tcPr>
          <w:p w:rsidR="0023353E" w:rsidRDefault="0023353E" w:rsidP="00606F8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11.10</w:t>
            </w:r>
          </w:p>
        </w:tc>
        <w:tc>
          <w:tcPr>
            <w:tcW w:w="3618" w:type="dxa"/>
          </w:tcPr>
          <w:p w:rsidR="0023353E" w:rsidRPr="0023353E" w:rsidRDefault="0023353E" w:rsidP="00606F8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23353E">
              <w:rPr>
                <w:rFonts w:ascii="仿宋" w:eastAsia="仿宋" w:hAnsi="仿宋" w:cs="仿宋" w:hint="eastAsia"/>
                <w:sz w:val="24"/>
                <w:szCs w:val="24"/>
              </w:rPr>
              <w:t>2021年C204-1表1-4季度建筑业总产值</w:t>
            </w:r>
          </w:p>
        </w:tc>
        <w:tc>
          <w:tcPr>
            <w:tcW w:w="1452" w:type="dxa"/>
          </w:tcPr>
          <w:p w:rsidR="0023353E" w:rsidRDefault="0023353E" w:rsidP="00606F8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正常</w:t>
            </w:r>
          </w:p>
        </w:tc>
      </w:tr>
    </w:tbl>
    <w:p w:rsidR="00CF27F4" w:rsidRDefault="00CF27F4">
      <w:pPr>
        <w:rPr>
          <w:sz w:val="32"/>
          <w:szCs w:val="32"/>
        </w:rPr>
      </w:pPr>
    </w:p>
    <w:sectPr w:rsidR="00CF27F4" w:rsidSect="00CF2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9A3" w:rsidRDefault="003649A3" w:rsidP="00AD4838">
      <w:r>
        <w:separator/>
      </w:r>
    </w:p>
  </w:endnote>
  <w:endnote w:type="continuationSeparator" w:id="0">
    <w:p w:rsidR="003649A3" w:rsidRDefault="003649A3" w:rsidP="00AD4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9A3" w:rsidRDefault="003649A3" w:rsidP="00AD4838">
      <w:r>
        <w:separator/>
      </w:r>
    </w:p>
  </w:footnote>
  <w:footnote w:type="continuationSeparator" w:id="0">
    <w:p w:rsidR="003649A3" w:rsidRDefault="003649A3" w:rsidP="00AD48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DF3"/>
    <w:rsid w:val="00037DF3"/>
    <w:rsid w:val="00044FE8"/>
    <w:rsid w:val="00050128"/>
    <w:rsid w:val="00052AE7"/>
    <w:rsid w:val="00054B06"/>
    <w:rsid w:val="000618AB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0069"/>
    <w:rsid w:val="001950A8"/>
    <w:rsid w:val="001979EB"/>
    <w:rsid w:val="001A458C"/>
    <w:rsid w:val="001A4A13"/>
    <w:rsid w:val="001B4CF9"/>
    <w:rsid w:val="001C65C7"/>
    <w:rsid w:val="001D7EA7"/>
    <w:rsid w:val="001E2CF8"/>
    <w:rsid w:val="0022741C"/>
    <w:rsid w:val="0023353E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31557F"/>
    <w:rsid w:val="00331CEF"/>
    <w:rsid w:val="003524A4"/>
    <w:rsid w:val="003619D3"/>
    <w:rsid w:val="003649A3"/>
    <w:rsid w:val="00381EBD"/>
    <w:rsid w:val="00385B51"/>
    <w:rsid w:val="003B0474"/>
    <w:rsid w:val="003C15C4"/>
    <w:rsid w:val="003C58F1"/>
    <w:rsid w:val="003F2C9C"/>
    <w:rsid w:val="00411403"/>
    <w:rsid w:val="00417EC0"/>
    <w:rsid w:val="0042061B"/>
    <w:rsid w:val="0043371B"/>
    <w:rsid w:val="00433BE0"/>
    <w:rsid w:val="00435136"/>
    <w:rsid w:val="0044247A"/>
    <w:rsid w:val="00462966"/>
    <w:rsid w:val="004C543E"/>
    <w:rsid w:val="00503CC5"/>
    <w:rsid w:val="00504AC2"/>
    <w:rsid w:val="005070C6"/>
    <w:rsid w:val="00512E14"/>
    <w:rsid w:val="00517ECE"/>
    <w:rsid w:val="00523C37"/>
    <w:rsid w:val="00530FB8"/>
    <w:rsid w:val="00533640"/>
    <w:rsid w:val="005455C6"/>
    <w:rsid w:val="00553F76"/>
    <w:rsid w:val="00556ECD"/>
    <w:rsid w:val="005C5D61"/>
    <w:rsid w:val="005D1A0E"/>
    <w:rsid w:val="005E10FB"/>
    <w:rsid w:val="005F2A73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56423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9492B"/>
    <w:rsid w:val="009A3830"/>
    <w:rsid w:val="009C3A8D"/>
    <w:rsid w:val="009E7DE7"/>
    <w:rsid w:val="00A62890"/>
    <w:rsid w:val="00A65836"/>
    <w:rsid w:val="00A96795"/>
    <w:rsid w:val="00AC22E3"/>
    <w:rsid w:val="00AC6AFE"/>
    <w:rsid w:val="00AD224D"/>
    <w:rsid w:val="00AD4838"/>
    <w:rsid w:val="00B166A6"/>
    <w:rsid w:val="00B20659"/>
    <w:rsid w:val="00B67AEF"/>
    <w:rsid w:val="00B67E1E"/>
    <w:rsid w:val="00B9010D"/>
    <w:rsid w:val="00BA0209"/>
    <w:rsid w:val="00BA1B05"/>
    <w:rsid w:val="00BD5F3A"/>
    <w:rsid w:val="00BF26F5"/>
    <w:rsid w:val="00C0413A"/>
    <w:rsid w:val="00C47ADC"/>
    <w:rsid w:val="00C740BB"/>
    <w:rsid w:val="00CB21B4"/>
    <w:rsid w:val="00CC41AD"/>
    <w:rsid w:val="00CF27F4"/>
    <w:rsid w:val="00CF6A92"/>
    <w:rsid w:val="00D1097C"/>
    <w:rsid w:val="00D1765D"/>
    <w:rsid w:val="00D41A50"/>
    <w:rsid w:val="00D50888"/>
    <w:rsid w:val="00D559DB"/>
    <w:rsid w:val="00D615E9"/>
    <w:rsid w:val="00D9064F"/>
    <w:rsid w:val="00DA368A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31263"/>
    <w:rsid w:val="00F46B9F"/>
    <w:rsid w:val="00F5779A"/>
    <w:rsid w:val="00F6168D"/>
    <w:rsid w:val="00F6241F"/>
    <w:rsid w:val="00F82006"/>
    <w:rsid w:val="00FB71F8"/>
    <w:rsid w:val="00FB726B"/>
    <w:rsid w:val="00FF7E2B"/>
    <w:rsid w:val="6BF4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F2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F2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CF2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CF27F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F27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>微软中国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2019-11-28T01:27:00Z</cp:lastPrinted>
  <dcterms:created xsi:type="dcterms:W3CDTF">2022-12-27T06:04:00Z</dcterms:created>
  <dcterms:modified xsi:type="dcterms:W3CDTF">2022-12-27T06:04:00Z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